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E13" w14:textId="77777777" w:rsidR="001E1ED8" w:rsidRPr="001067A0" w:rsidRDefault="008C23F6">
      <w:pPr>
        <w:pStyle w:val="Title"/>
        <w:rPr>
          <w:rFonts w:ascii="Tahoma" w:hAnsi="Tahoma" w:cs="Tahoma"/>
          <w:szCs w:val="28"/>
        </w:rPr>
      </w:pPr>
      <w:r w:rsidRPr="001067A0">
        <w:rPr>
          <w:rFonts w:ascii="Tahoma" w:hAnsi="Tahoma" w:cs="Tahoma"/>
          <w:szCs w:val="28"/>
        </w:rPr>
        <w:t>DISTRICT</w:t>
      </w:r>
      <w:r w:rsidR="0047040A" w:rsidRPr="001067A0">
        <w:rPr>
          <w:rFonts w:ascii="Tahoma" w:hAnsi="Tahoma" w:cs="Tahoma"/>
          <w:szCs w:val="28"/>
        </w:rPr>
        <w:t xml:space="preserve"> </w:t>
      </w:r>
      <w:r w:rsidR="001E1ED8" w:rsidRPr="001067A0">
        <w:rPr>
          <w:rFonts w:ascii="Tahoma" w:hAnsi="Tahoma" w:cs="Tahoma"/>
          <w:szCs w:val="28"/>
        </w:rPr>
        <w:t xml:space="preserve">BUDGET </w:t>
      </w:r>
      <w:r w:rsidRPr="001067A0">
        <w:rPr>
          <w:rFonts w:ascii="Tahoma" w:hAnsi="Tahoma" w:cs="Tahoma"/>
          <w:szCs w:val="28"/>
        </w:rPr>
        <w:t xml:space="preserve">INPUT </w:t>
      </w:r>
      <w:r w:rsidR="001E1ED8" w:rsidRPr="001067A0">
        <w:rPr>
          <w:rFonts w:ascii="Tahoma" w:hAnsi="Tahoma" w:cs="Tahoma"/>
          <w:szCs w:val="28"/>
        </w:rPr>
        <w:t xml:space="preserve">PROCESS </w:t>
      </w:r>
    </w:p>
    <w:p w14:paraId="6E3B56DC" w14:textId="7B9D9C6C" w:rsidR="001E1ED8" w:rsidRPr="001067A0" w:rsidRDefault="00F64F4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202</w:t>
      </w:r>
      <w:r w:rsidR="00527196">
        <w:rPr>
          <w:rFonts w:ascii="Tahoma" w:hAnsi="Tahoma" w:cs="Tahoma"/>
          <w:b/>
          <w:bCs/>
          <w:sz w:val="28"/>
          <w:szCs w:val="28"/>
        </w:rPr>
        <w:t>2</w:t>
      </w:r>
      <w:r>
        <w:rPr>
          <w:rFonts w:ascii="Tahoma" w:hAnsi="Tahoma" w:cs="Tahoma"/>
          <w:b/>
          <w:bCs/>
          <w:sz w:val="28"/>
          <w:szCs w:val="28"/>
        </w:rPr>
        <w:t>-2</w:t>
      </w:r>
      <w:r w:rsidR="00527196">
        <w:rPr>
          <w:rFonts w:ascii="Tahoma" w:hAnsi="Tahoma" w:cs="Tahoma"/>
          <w:b/>
          <w:bCs/>
          <w:sz w:val="28"/>
          <w:szCs w:val="28"/>
        </w:rPr>
        <w:t>3</w:t>
      </w:r>
      <w:r w:rsidR="00B0341B" w:rsidRPr="00B64159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B6C2F" w:rsidRPr="00B64159">
        <w:rPr>
          <w:rFonts w:ascii="Tahoma" w:hAnsi="Tahoma" w:cs="Tahoma"/>
          <w:b/>
          <w:bCs/>
          <w:sz w:val="28"/>
          <w:szCs w:val="28"/>
        </w:rPr>
        <w:t xml:space="preserve">Budget </w:t>
      </w:r>
      <w:r w:rsidR="00FB6C2F">
        <w:rPr>
          <w:rFonts w:ascii="Tahoma" w:hAnsi="Tahoma" w:cs="Tahoma"/>
          <w:b/>
          <w:bCs/>
          <w:sz w:val="28"/>
          <w:szCs w:val="28"/>
        </w:rPr>
        <w:t>Preparation</w:t>
      </w:r>
    </w:p>
    <w:p w14:paraId="75802EC7" w14:textId="77777777" w:rsidR="001E1ED8" w:rsidRPr="007C7BFA" w:rsidRDefault="001E1ED8">
      <w:pPr>
        <w:jc w:val="center"/>
        <w:rPr>
          <w:rFonts w:ascii="Tahoma" w:hAnsi="Tahoma" w:cs="Tahoma"/>
          <w:sz w:val="20"/>
          <w:szCs w:val="20"/>
        </w:rPr>
      </w:pPr>
    </w:p>
    <w:p w14:paraId="518F880C" w14:textId="77777777" w:rsidR="001E1ED8" w:rsidRPr="007C7BFA" w:rsidRDefault="00565F03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Individual / </w:t>
      </w:r>
      <w:r w:rsidR="00FB6C2F">
        <w:rPr>
          <w:rFonts w:ascii="Tahoma" w:hAnsi="Tahoma" w:cs="Tahoma"/>
          <w:sz w:val="20"/>
          <w:szCs w:val="20"/>
        </w:rPr>
        <w:t>School/Partner Group Engagement</w:t>
      </w:r>
    </w:p>
    <w:p w14:paraId="0A6302AA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6808" w:tblpY="151"/>
        <w:tblW w:w="29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CC99"/>
        <w:tblLook w:val="04A0" w:firstRow="1" w:lastRow="0" w:firstColumn="1" w:lastColumn="0" w:noHBand="0" w:noVBand="1"/>
      </w:tblPr>
      <w:tblGrid>
        <w:gridCol w:w="2976"/>
      </w:tblGrid>
      <w:tr w:rsidR="007C7BFA" w:rsidRPr="00492E74" w14:paraId="5FC7A6C1" w14:textId="77777777" w:rsidTr="00527196">
        <w:trPr>
          <w:trHeight w:val="400"/>
        </w:trPr>
        <w:tc>
          <w:tcPr>
            <w:tcW w:w="2976" w:type="dxa"/>
            <w:shd w:val="clear" w:color="auto" w:fill="00CC99"/>
          </w:tcPr>
          <w:p w14:paraId="1369E01E" w14:textId="77777777" w:rsidR="007C7BFA" w:rsidRPr="00492E74" w:rsidRDefault="007C7BFA" w:rsidP="0052719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09551B60" w14:textId="77777777" w:rsidR="001E1ED8" w:rsidRPr="007C7BFA" w:rsidRDefault="001E1ED8">
      <w:pPr>
        <w:jc w:val="center"/>
        <w:rPr>
          <w:rFonts w:ascii="Tahoma" w:hAnsi="Tahoma" w:cs="Tahoma"/>
          <w:sz w:val="20"/>
          <w:szCs w:val="20"/>
        </w:rPr>
      </w:pPr>
    </w:p>
    <w:p w14:paraId="2107DC83" w14:textId="017DDB54" w:rsidR="007C7BFA" w:rsidRPr="007C7BFA" w:rsidRDefault="001E1ED8">
      <w:pPr>
        <w:rPr>
          <w:rFonts w:ascii="Tahoma" w:hAnsi="Tahoma" w:cs="Tahoma"/>
          <w:sz w:val="20"/>
          <w:szCs w:val="20"/>
        </w:rPr>
      </w:pPr>
      <w:r w:rsidRPr="007C7BFA">
        <w:rPr>
          <w:rFonts w:ascii="Tahoma" w:hAnsi="Tahoma" w:cs="Tahoma"/>
          <w:b/>
          <w:bCs/>
          <w:sz w:val="20"/>
          <w:szCs w:val="20"/>
        </w:rPr>
        <w:t>Meeting Date(s)</w:t>
      </w:r>
      <w:r w:rsidR="00A620C7">
        <w:rPr>
          <w:rFonts w:ascii="Tahoma" w:hAnsi="Tahoma" w:cs="Tahoma"/>
          <w:sz w:val="20"/>
          <w:szCs w:val="20"/>
          <w:shd w:val="clear" w:color="auto" w:fill="00CC00"/>
        </w:rPr>
        <w:t>___________</w:t>
      </w:r>
      <w:r w:rsidR="00A620C7">
        <w:rPr>
          <w:rFonts w:ascii="Tahoma" w:hAnsi="Tahoma" w:cs="Tahoma"/>
          <w:sz w:val="20"/>
          <w:szCs w:val="20"/>
        </w:rPr>
        <w:t>_</w:t>
      </w:r>
      <w:proofErr w:type="gramStart"/>
      <w:r w:rsidR="00A620C7">
        <w:rPr>
          <w:rFonts w:ascii="Tahoma" w:hAnsi="Tahoma" w:cs="Tahoma"/>
          <w:sz w:val="20"/>
          <w:szCs w:val="20"/>
        </w:rPr>
        <w:t xml:space="preserve">_  </w:t>
      </w:r>
      <w:r w:rsidR="00527196">
        <w:rPr>
          <w:rFonts w:ascii="Tahoma" w:hAnsi="Tahoma" w:cs="Tahoma"/>
          <w:b/>
          <w:bCs/>
          <w:sz w:val="20"/>
          <w:szCs w:val="20"/>
        </w:rPr>
        <w:t>Individual</w:t>
      </w:r>
      <w:proofErr w:type="gramEnd"/>
      <w:r w:rsidR="00527196">
        <w:rPr>
          <w:rFonts w:ascii="Tahoma" w:hAnsi="Tahoma" w:cs="Tahoma"/>
          <w:b/>
          <w:bCs/>
          <w:sz w:val="20"/>
          <w:szCs w:val="20"/>
        </w:rPr>
        <w:t xml:space="preserve"> / G</w:t>
      </w:r>
      <w:r w:rsidR="003009A7" w:rsidRPr="007C7BFA">
        <w:rPr>
          <w:rFonts w:ascii="Tahoma" w:hAnsi="Tahoma" w:cs="Tahoma"/>
          <w:b/>
          <w:bCs/>
          <w:sz w:val="20"/>
          <w:szCs w:val="20"/>
        </w:rPr>
        <w:t>roup</w:t>
      </w:r>
      <w:r w:rsidRPr="007C7BFA">
        <w:rPr>
          <w:rFonts w:ascii="Tahoma" w:hAnsi="Tahoma" w:cs="Tahoma"/>
          <w:sz w:val="20"/>
          <w:szCs w:val="20"/>
        </w:rPr>
        <w:t xml:space="preserve">: </w:t>
      </w:r>
    </w:p>
    <w:p w14:paraId="45A34EA1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p w14:paraId="250C4371" w14:textId="77777777" w:rsidR="001E1ED8" w:rsidRPr="007C7BFA" w:rsidRDefault="001E1ED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62840E6E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p w14:paraId="7F2A7DA1" w14:textId="615529A0" w:rsidR="001D4BD2" w:rsidRPr="00FB6C2F" w:rsidRDefault="00527196" w:rsidP="001D4BD2">
      <w:pPr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We are anticipating an enrolment of local and international students for the fall similar to this year.  This will likely lead to similar funding to work with as this year</w:t>
      </w:r>
      <w:r w:rsidR="00F64F43">
        <w:rPr>
          <w:rFonts w:ascii="Tahoma" w:hAnsi="Tahoma" w:cs="Tahoma"/>
        </w:rPr>
        <w:t>.  As</w:t>
      </w:r>
      <w:r w:rsidR="00F84002">
        <w:rPr>
          <w:rFonts w:ascii="Tahoma" w:hAnsi="Tahoma" w:cs="Tahoma"/>
        </w:rPr>
        <w:t xml:space="preserve"> </w:t>
      </w:r>
      <w:r w:rsidR="00F64F43">
        <w:rPr>
          <w:rFonts w:ascii="Tahoma" w:hAnsi="Tahoma" w:cs="Tahoma"/>
        </w:rPr>
        <w:t>the District Leadership Team and the Board of Education</w:t>
      </w:r>
      <w:r w:rsidR="00F84002">
        <w:rPr>
          <w:rFonts w:ascii="Tahoma" w:hAnsi="Tahoma" w:cs="Tahoma"/>
        </w:rPr>
        <w:t xml:space="preserve"> work to prepare and adopt the </w:t>
      </w:r>
      <w:r w:rsidR="002E0C16">
        <w:rPr>
          <w:rFonts w:ascii="Tahoma" w:hAnsi="Tahoma" w:cs="Tahoma"/>
        </w:rPr>
        <w:t xml:space="preserve">preliminary </w:t>
      </w:r>
      <w:r w:rsidR="00F64F43">
        <w:rPr>
          <w:rFonts w:ascii="Tahoma" w:hAnsi="Tahoma" w:cs="Tahoma"/>
        </w:rPr>
        <w:t>202</w:t>
      </w:r>
      <w:r>
        <w:rPr>
          <w:rFonts w:ascii="Tahoma" w:hAnsi="Tahoma" w:cs="Tahoma"/>
        </w:rPr>
        <w:t>2</w:t>
      </w:r>
      <w:r w:rsidR="00F64F43">
        <w:rPr>
          <w:rFonts w:ascii="Tahoma" w:hAnsi="Tahoma" w:cs="Tahoma"/>
        </w:rPr>
        <w:t>-2</w:t>
      </w:r>
      <w:r>
        <w:rPr>
          <w:rFonts w:ascii="Tahoma" w:hAnsi="Tahoma" w:cs="Tahoma"/>
        </w:rPr>
        <w:t>3</w:t>
      </w:r>
      <w:r w:rsidR="00F84002">
        <w:rPr>
          <w:rFonts w:ascii="Tahoma" w:hAnsi="Tahoma" w:cs="Tahoma"/>
        </w:rPr>
        <w:t xml:space="preserve"> budget</w:t>
      </w:r>
      <w:r w:rsidR="00F64F43">
        <w:rPr>
          <w:rFonts w:ascii="Tahoma" w:hAnsi="Tahoma" w:cs="Tahoma"/>
        </w:rPr>
        <w:t xml:space="preserve"> what feedback would you give them</w:t>
      </w:r>
      <w:r w:rsidR="004812A9">
        <w:rPr>
          <w:rFonts w:ascii="Tahoma" w:hAnsi="Tahoma" w:cs="Tahoma"/>
        </w:rPr>
        <w:t xml:space="preserve"> and what priorities would you identify for budget spending</w:t>
      </w:r>
      <w:r w:rsidR="00F84002">
        <w:rPr>
          <w:rFonts w:ascii="Tahoma" w:hAnsi="Tahoma" w:cs="Tahoma"/>
        </w:rPr>
        <w:t>?</w:t>
      </w:r>
    </w:p>
    <w:p w14:paraId="1C228A5E" w14:textId="77777777" w:rsidR="001E1ED8" w:rsidRDefault="001E1ED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78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CC99"/>
        <w:tblLook w:val="04A0" w:firstRow="1" w:lastRow="0" w:firstColumn="1" w:lastColumn="0" w:noHBand="0" w:noVBand="1"/>
      </w:tblPr>
      <w:tblGrid>
        <w:gridCol w:w="7848"/>
      </w:tblGrid>
      <w:tr w:rsidR="007C7BFA" w:rsidRPr="00492E74" w14:paraId="699B027D" w14:textId="77777777" w:rsidTr="00EB5613">
        <w:trPr>
          <w:trHeight w:val="711"/>
        </w:trPr>
        <w:tc>
          <w:tcPr>
            <w:tcW w:w="7848" w:type="dxa"/>
            <w:shd w:val="clear" w:color="auto" w:fill="00CC99"/>
          </w:tcPr>
          <w:p w14:paraId="7422FBCE" w14:textId="77777777" w:rsidR="007C7BFA" w:rsidRDefault="007C7BFA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30EDC" w14:textId="77777777" w:rsidR="00FB6C2F" w:rsidRDefault="00FB6C2F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FE0608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3A4156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E977AE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A11637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6DE2B2D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2B261B" w14:textId="77777777" w:rsidR="00565F03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619B99" w14:textId="77777777" w:rsidR="00565F03" w:rsidRPr="00492E74" w:rsidRDefault="00565F03" w:rsidP="00565F0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ABB614E" w14:textId="77777777" w:rsidR="007C7BFA" w:rsidRDefault="007C7B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0190DCC2" w14:textId="77777777" w:rsidR="007C7BFA" w:rsidRDefault="007C7B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2D71B5DA" w14:textId="77777777" w:rsidR="007C7BFA" w:rsidRDefault="007C7B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14:paraId="7E5A2896" w14:textId="77777777" w:rsidR="007C7BFA" w:rsidRPr="00FB6C2F" w:rsidRDefault="007C7BFA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63D3F744" w14:textId="77777777" w:rsidR="003009A7" w:rsidRPr="007C7BFA" w:rsidRDefault="003009A7">
      <w:pPr>
        <w:rPr>
          <w:rFonts w:ascii="Tahoma" w:hAnsi="Tahoma" w:cs="Tahoma"/>
          <w:sz w:val="20"/>
          <w:szCs w:val="20"/>
        </w:rPr>
      </w:pPr>
    </w:p>
    <w:p w14:paraId="55C1DC2B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p w14:paraId="0928501D" w14:textId="77777777" w:rsidR="003009A7" w:rsidRPr="007C7BFA" w:rsidRDefault="003009A7">
      <w:pPr>
        <w:rPr>
          <w:rFonts w:ascii="Tahoma" w:hAnsi="Tahoma" w:cs="Tahoma"/>
          <w:sz w:val="20"/>
          <w:szCs w:val="20"/>
        </w:rPr>
      </w:pPr>
    </w:p>
    <w:p w14:paraId="6A9630FD" w14:textId="77777777" w:rsidR="007C7BFA" w:rsidRDefault="007C7BFA">
      <w:pPr>
        <w:rPr>
          <w:rFonts w:ascii="Tahoma" w:hAnsi="Tahoma" w:cs="Tahoma"/>
          <w:b/>
          <w:bCs/>
          <w:sz w:val="20"/>
          <w:szCs w:val="20"/>
        </w:rPr>
      </w:pPr>
    </w:p>
    <w:p w14:paraId="1EE24C8E" w14:textId="77777777" w:rsidR="00FB6C2F" w:rsidRDefault="00FB6C2F">
      <w:pPr>
        <w:rPr>
          <w:rFonts w:ascii="Tahoma" w:hAnsi="Tahoma" w:cs="Tahoma"/>
          <w:bCs/>
          <w:sz w:val="20"/>
          <w:szCs w:val="20"/>
        </w:rPr>
      </w:pPr>
    </w:p>
    <w:p w14:paraId="6A9F939D" w14:textId="77777777" w:rsidR="00FB6C2F" w:rsidRDefault="00FB6C2F">
      <w:pPr>
        <w:rPr>
          <w:rFonts w:ascii="Tahoma" w:hAnsi="Tahoma" w:cs="Tahoma"/>
          <w:bCs/>
          <w:sz w:val="20"/>
          <w:szCs w:val="20"/>
        </w:rPr>
      </w:pPr>
    </w:p>
    <w:p w14:paraId="06EED870" w14:textId="77777777" w:rsidR="00565F03" w:rsidRDefault="00565F03">
      <w:pPr>
        <w:rPr>
          <w:rFonts w:ascii="Tahoma" w:hAnsi="Tahoma" w:cs="Tahoma"/>
          <w:bCs/>
          <w:sz w:val="20"/>
          <w:szCs w:val="20"/>
        </w:rPr>
      </w:pPr>
    </w:p>
    <w:p w14:paraId="13F1F178" w14:textId="77777777" w:rsidR="00565F03" w:rsidRDefault="00565F03">
      <w:pPr>
        <w:rPr>
          <w:rFonts w:ascii="Tahoma" w:hAnsi="Tahoma" w:cs="Tahoma"/>
          <w:bCs/>
          <w:sz w:val="20"/>
          <w:szCs w:val="20"/>
        </w:rPr>
      </w:pPr>
    </w:p>
    <w:p w14:paraId="43C94596" w14:textId="77777777" w:rsidR="001E1ED8" w:rsidRPr="007C7BFA" w:rsidRDefault="00F8400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="001E1ED8" w:rsidRPr="007C7BFA">
        <w:rPr>
          <w:rFonts w:ascii="Tahoma" w:hAnsi="Tahoma" w:cs="Tahoma"/>
          <w:bCs/>
          <w:sz w:val="20"/>
          <w:szCs w:val="20"/>
        </w:rPr>
        <w:t>.</w:t>
      </w:r>
      <w:r w:rsidR="001E1ED8" w:rsidRPr="007C7BFA">
        <w:rPr>
          <w:rFonts w:ascii="Tahoma" w:hAnsi="Tahoma" w:cs="Tahoma"/>
          <w:b/>
          <w:bCs/>
          <w:sz w:val="20"/>
          <w:szCs w:val="20"/>
        </w:rPr>
        <w:tab/>
      </w:r>
      <w:r w:rsidR="001E1ED8" w:rsidRPr="00FB6C2F">
        <w:rPr>
          <w:rFonts w:ascii="Tahoma" w:hAnsi="Tahoma" w:cs="Tahoma"/>
          <w:bCs/>
        </w:rPr>
        <w:t>Other Comments</w:t>
      </w:r>
      <w:r>
        <w:rPr>
          <w:rFonts w:ascii="Tahoma" w:hAnsi="Tahoma" w:cs="Tahoma"/>
          <w:bCs/>
        </w:rPr>
        <w:t xml:space="preserve"> or Questions</w:t>
      </w:r>
      <w:r w:rsidR="001E1ED8" w:rsidRPr="00FB6C2F">
        <w:rPr>
          <w:rFonts w:ascii="Tahoma" w:hAnsi="Tahoma" w:cs="Tahoma"/>
          <w:bCs/>
        </w:rPr>
        <w:t>:</w:t>
      </w:r>
    </w:p>
    <w:p w14:paraId="1B7F5FCA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8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CC99"/>
        <w:tblLook w:val="04A0" w:firstRow="1" w:lastRow="0" w:firstColumn="1" w:lastColumn="0" w:noHBand="0" w:noVBand="1"/>
      </w:tblPr>
      <w:tblGrid>
        <w:gridCol w:w="8194"/>
      </w:tblGrid>
      <w:tr w:rsidR="007C7BFA" w:rsidRPr="00492E74" w14:paraId="55C97EDF" w14:textId="77777777" w:rsidTr="00F84002">
        <w:trPr>
          <w:trHeight w:val="3112"/>
        </w:trPr>
        <w:tc>
          <w:tcPr>
            <w:tcW w:w="8194" w:type="dxa"/>
            <w:shd w:val="clear" w:color="auto" w:fill="00CC99"/>
          </w:tcPr>
          <w:p w14:paraId="008A8920" w14:textId="77777777" w:rsidR="007C7BFA" w:rsidRDefault="007C7BFA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BB41B4" w14:textId="77777777" w:rsidR="00FB6C2F" w:rsidRDefault="00FB6C2F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D46F41" w14:textId="77777777" w:rsidR="00FB6C2F" w:rsidRDefault="00FB6C2F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BD0640" w14:textId="77777777" w:rsidR="00FB6C2F" w:rsidRDefault="00FB6C2F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A5A5FB" w14:textId="77777777" w:rsidR="00FB6C2F" w:rsidRDefault="00FB6C2F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DD7B22" w14:textId="77777777" w:rsidR="00FB6C2F" w:rsidRPr="00492E74" w:rsidRDefault="00FB6C2F" w:rsidP="00E842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E1521B5" w14:textId="77777777" w:rsidR="001E1ED8" w:rsidRPr="007C7BFA" w:rsidRDefault="001E1ED8">
      <w:pPr>
        <w:rPr>
          <w:rFonts w:ascii="Tahoma" w:hAnsi="Tahoma" w:cs="Tahoma"/>
          <w:sz w:val="20"/>
          <w:szCs w:val="20"/>
        </w:rPr>
      </w:pPr>
    </w:p>
    <w:p w14:paraId="7BBAD76B" w14:textId="77777777" w:rsidR="001E1ED8" w:rsidRPr="007C7BFA" w:rsidRDefault="001E1ED8">
      <w:pPr>
        <w:spacing w:line="360" w:lineRule="auto"/>
        <w:rPr>
          <w:rFonts w:ascii="Tahoma" w:hAnsi="Tahoma" w:cs="Tahoma"/>
          <w:sz w:val="20"/>
          <w:szCs w:val="20"/>
        </w:rPr>
      </w:pPr>
      <w:r w:rsidRPr="007C7BFA">
        <w:rPr>
          <w:rFonts w:ascii="Tahoma" w:hAnsi="Tahoma" w:cs="Tahoma"/>
          <w:sz w:val="20"/>
          <w:szCs w:val="20"/>
        </w:rPr>
        <w:tab/>
      </w:r>
    </w:p>
    <w:p w14:paraId="3269054F" w14:textId="77777777" w:rsidR="002E0C16" w:rsidRDefault="002E0C16" w:rsidP="00426675">
      <w:pPr>
        <w:spacing w:line="360" w:lineRule="auto"/>
        <w:jc w:val="center"/>
        <w:rPr>
          <w:rFonts w:ascii="Tahoma" w:hAnsi="Tahoma" w:cs="Tahoma"/>
          <w:b/>
        </w:rPr>
      </w:pPr>
    </w:p>
    <w:p w14:paraId="756DBC28" w14:textId="77777777" w:rsidR="002E0C16" w:rsidRDefault="002E0C16" w:rsidP="00426675">
      <w:pPr>
        <w:spacing w:line="360" w:lineRule="auto"/>
        <w:jc w:val="center"/>
        <w:rPr>
          <w:rFonts w:ascii="Tahoma" w:hAnsi="Tahoma" w:cs="Tahoma"/>
          <w:b/>
        </w:rPr>
      </w:pPr>
    </w:p>
    <w:p w14:paraId="49E72CB1" w14:textId="31CAA64D" w:rsidR="00426675" w:rsidRPr="00EB5613" w:rsidRDefault="00426675" w:rsidP="00426675">
      <w:pPr>
        <w:spacing w:line="360" w:lineRule="auto"/>
        <w:jc w:val="center"/>
        <w:rPr>
          <w:rFonts w:ascii="Tahoma" w:hAnsi="Tahoma" w:cs="Tahoma"/>
          <w:b/>
        </w:rPr>
      </w:pPr>
      <w:r w:rsidRPr="00EB5613">
        <w:rPr>
          <w:rFonts w:ascii="Tahoma" w:hAnsi="Tahoma" w:cs="Tahoma"/>
          <w:b/>
        </w:rPr>
        <w:t xml:space="preserve">Please e-mail this completed form to </w:t>
      </w:r>
      <w:r w:rsidR="00F64F43">
        <w:rPr>
          <w:rFonts w:ascii="Tahoma" w:hAnsi="Tahoma" w:cs="Tahoma"/>
          <w:b/>
        </w:rPr>
        <w:t>Amanda Barr</w:t>
      </w:r>
      <w:r w:rsidRPr="00EB5613">
        <w:rPr>
          <w:rFonts w:ascii="Tahoma" w:hAnsi="Tahoma" w:cs="Tahoma"/>
          <w:b/>
        </w:rPr>
        <w:t xml:space="preserve"> at </w:t>
      </w:r>
      <w:hyperlink r:id="rId7" w:history="1">
        <w:r w:rsidR="005112F7" w:rsidRPr="00B96E9F">
          <w:rPr>
            <w:rStyle w:val="Hyperlink"/>
            <w:rFonts w:ascii="Tahoma" w:hAnsi="Tahoma" w:cs="Tahoma"/>
            <w:b/>
          </w:rPr>
          <w:t>abarr@wvschools.ca</w:t>
        </w:r>
      </w:hyperlink>
      <w:r w:rsidR="005112F7">
        <w:rPr>
          <w:rFonts w:ascii="Tahoma" w:hAnsi="Tahoma" w:cs="Tahoma"/>
          <w:b/>
        </w:rPr>
        <w:t xml:space="preserve"> by </w:t>
      </w:r>
      <w:r w:rsidR="00527196">
        <w:rPr>
          <w:rFonts w:ascii="Tahoma" w:hAnsi="Tahoma" w:cs="Tahoma"/>
          <w:b/>
        </w:rPr>
        <w:t>April 26</w:t>
      </w:r>
      <w:r w:rsidR="005112F7">
        <w:rPr>
          <w:rFonts w:ascii="Tahoma" w:hAnsi="Tahoma" w:cs="Tahoma"/>
          <w:b/>
        </w:rPr>
        <w:t>, 202</w:t>
      </w:r>
      <w:r w:rsidR="00527196">
        <w:rPr>
          <w:rFonts w:ascii="Tahoma" w:hAnsi="Tahoma" w:cs="Tahoma"/>
          <w:b/>
        </w:rPr>
        <w:t>2</w:t>
      </w:r>
      <w:r w:rsidR="005112F7">
        <w:rPr>
          <w:rFonts w:ascii="Tahoma" w:hAnsi="Tahoma" w:cs="Tahoma"/>
          <w:b/>
        </w:rPr>
        <w:t>.</w:t>
      </w:r>
    </w:p>
    <w:sectPr w:rsidR="00426675" w:rsidRPr="00EB5613" w:rsidSect="00694399">
      <w:headerReference w:type="default" r:id="rId8"/>
      <w:footerReference w:type="default" r:id="rId9"/>
      <w:pgSz w:w="12240" w:h="15840" w:code="1"/>
      <w:pgMar w:top="1440" w:right="1440" w:bottom="1152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B42F" w14:textId="77777777" w:rsidR="00F00879" w:rsidRDefault="00F00879">
      <w:r>
        <w:separator/>
      </w:r>
    </w:p>
  </w:endnote>
  <w:endnote w:type="continuationSeparator" w:id="0">
    <w:p w14:paraId="600DEF9C" w14:textId="77777777" w:rsidR="00F00879" w:rsidRDefault="00F0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07C1" w14:textId="77777777" w:rsidR="008C23F6" w:rsidRDefault="008C23F6">
    <w:pPr>
      <w:pStyle w:val="Footer"/>
      <w:rPr>
        <w:sz w:val="12"/>
      </w:rPr>
    </w:pPr>
  </w:p>
  <w:p w14:paraId="55C82A97" w14:textId="77777777" w:rsidR="008C23F6" w:rsidRDefault="008C23F6">
    <w:pPr>
      <w:pStyle w:val="Footer"/>
      <w:rPr>
        <w:sz w:val="12"/>
      </w:rPr>
    </w:pPr>
  </w:p>
  <w:p w14:paraId="7B16B486" w14:textId="77777777" w:rsidR="008C23F6" w:rsidRDefault="008C23F6">
    <w:pPr>
      <w:pStyle w:val="Footer"/>
      <w:rPr>
        <w:sz w:val="12"/>
      </w:rPr>
    </w:pPr>
  </w:p>
  <w:p w14:paraId="3118786F" w14:textId="77777777" w:rsidR="008C23F6" w:rsidRDefault="008C23F6">
    <w:pPr>
      <w:pStyle w:val="Footer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46AA" w14:textId="77777777" w:rsidR="00F00879" w:rsidRDefault="00F00879">
      <w:r>
        <w:separator/>
      </w:r>
    </w:p>
  </w:footnote>
  <w:footnote w:type="continuationSeparator" w:id="0">
    <w:p w14:paraId="7A9F96D2" w14:textId="77777777" w:rsidR="00F00879" w:rsidRDefault="00F0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3E1" w14:textId="77777777" w:rsidR="008C23F6" w:rsidRDefault="008C23F6">
    <w:pPr>
      <w:pStyle w:val="Header"/>
      <w:jc w:val="right"/>
      <w:rPr>
        <w:rFonts w:ascii="Colonna MT" w:hAnsi="Colonna MT"/>
        <w:b/>
        <w:bC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6B23"/>
    <w:multiLevelType w:val="hybridMultilevel"/>
    <w:tmpl w:val="3AB22D52"/>
    <w:lvl w:ilvl="0" w:tplc="0068E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08C3FF4">
      <w:start w:val="1"/>
      <w:numFmt w:val="lowerRoman"/>
      <w:lvlText w:val="%2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BE18C8"/>
    <w:multiLevelType w:val="hybridMultilevel"/>
    <w:tmpl w:val="D5C45816"/>
    <w:lvl w:ilvl="0" w:tplc="9672FCC0">
      <w:start w:val="1"/>
      <w:numFmt w:val="lowerRoman"/>
      <w:lvlText w:val="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FF"/>
    <w:rsid w:val="00057376"/>
    <w:rsid w:val="00066AB8"/>
    <w:rsid w:val="00083CD1"/>
    <w:rsid w:val="000941CA"/>
    <w:rsid w:val="000E5C48"/>
    <w:rsid w:val="00104DAB"/>
    <w:rsid w:val="001067A0"/>
    <w:rsid w:val="001163F4"/>
    <w:rsid w:val="00116D62"/>
    <w:rsid w:val="00131E58"/>
    <w:rsid w:val="001D4BD2"/>
    <w:rsid w:val="001D63F1"/>
    <w:rsid w:val="001E10B7"/>
    <w:rsid w:val="001E1ED8"/>
    <w:rsid w:val="00286A11"/>
    <w:rsid w:val="00292E18"/>
    <w:rsid w:val="002967B5"/>
    <w:rsid w:val="002B209F"/>
    <w:rsid w:val="002E0C16"/>
    <w:rsid w:val="003009A7"/>
    <w:rsid w:val="00330B7C"/>
    <w:rsid w:val="003431E5"/>
    <w:rsid w:val="0039210E"/>
    <w:rsid w:val="004049DD"/>
    <w:rsid w:val="00421A61"/>
    <w:rsid w:val="00426675"/>
    <w:rsid w:val="00432D3B"/>
    <w:rsid w:val="004425D9"/>
    <w:rsid w:val="0047040A"/>
    <w:rsid w:val="0047440C"/>
    <w:rsid w:val="004812A9"/>
    <w:rsid w:val="004C7D8D"/>
    <w:rsid w:val="004D3BAF"/>
    <w:rsid w:val="004E4649"/>
    <w:rsid w:val="005112F7"/>
    <w:rsid w:val="0051479B"/>
    <w:rsid w:val="00527196"/>
    <w:rsid w:val="00540775"/>
    <w:rsid w:val="00565F03"/>
    <w:rsid w:val="00595168"/>
    <w:rsid w:val="005A3315"/>
    <w:rsid w:val="00662277"/>
    <w:rsid w:val="0066602B"/>
    <w:rsid w:val="00694399"/>
    <w:rsid w:val="00714D6D"/>
    <w:rsid w:val="00714E4F"/>
    <w:rsid w:val="00745228"/>
    <w:rsid w:val="00746888"/>
    <w:rsid w:val="007575D2"/>
    <w:rsid w:val="0078339E"/>
    <w:rsid w:val="00797BB0"/>
    <w:rsid w:val="007C7BFA"/>
    <w:rsid w:val="007F46D1"/>
    <w:rsid w:val="00843BBE"/>
    <w:rsid w:val="008801EA"/>
    <w:rsid w:val="008C23F6"/>
    <w:rsid w:val="008F252D"/>
    <w:rsid w:val="00953662"/>
    <w:rsid w:val="009B0C11"/>
    <w:rsid w:val="009C7047"/>
    <w:rsid w:val="00A07926"/>
    <w:rsid w:val="00A620C7"/>
    <w:rsid w:val="00AA7314"/>
    <w:rsid w:val="00B0341B"/>
    <w:rsid w:val="00B353A3"/>
    <w:rsid w:val="00B45AE8"/>
    <w:rsid w:val="00B55BF6"/>
    <w:rsid w:val="00B64159"/>
    <w:rsid w:val="00B871D1"/>
    <w:rsid w:val="00BE0E86"/>
    <w:rsid w:val="00C363ED"/>
    <w:rsid w:val="00C45A54"/>
    <w:rsid w:val="00C64361"/>
    <w:rsid w:val="00C72541"/>
    <w:rsid w:val="00D05798"/>
    <w:rsid w:val="00D11787"/>
    <w:rsid w:val="00D218FF"/>
    <w:rsid w:val="00D36AAA"/>
    <w:rsid w:val="00DA7EA0"/>
    <w:rsid w:val="00DD0015"/>
    <w:rsid w:val="00DF399F"/>
    <w:rsid w:val="00E045AB"/>
    <w:rsid w:val="00EA646B"/>
    <w:rsid w:val="00EB0EFA"/>
    <w:rsid w:val="00EB5613"/>
    <w:rsid w:val="00EE269E"/>
    <w:rsid w:val="00EF37DC"/>
    <w:rsid w:val="00F00879"/>
    <w:rsid w:val="00F04E07"/>
    <w:rsid w:val="00F64F43"/>
    <w:rsid w:val="00F76BC4"/>
    <w:rsid w:val="00F80FA6"/>
    <w:rsid w:val="00F84002"/>
    <w:rsid w:val="00FA0AFC"/>
    <w:rsid w:val="00FA40EF"/>
    <w:rsid w:val="00FB4557"/>
    <w:rsid w:val="00FB6C2F"/>
    <w:rsid w:val="00FB7D2D"/>
    <w:rsid w:val="00F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93145"/>
  <w15:docId w15:val="{5098440A-FBAC-45BF-A90C-DB2885C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39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9439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439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3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4399"/>
    <w:pPr>
      <w:ind w:left="720"/>
    </w:pPr>
  </w:style>
  <w:style w:type="paragraph" w:styleId="Footer">
    <w:name w:val="footer"/>
    <w:basedOn w:val="Normal"/>
    <w:rsid w:val="006943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399"/>
  </w:style>
  <w:style w:type="paragraph" w:styleId="Title">
    <w:name w:val="Title"/>
    <w:basedOn w:val="Normal"/>
    <w:qFormat/>
    <w:rsid w:val="00694399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rsid w:val="004266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079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F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rr@wv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PLANNING COUNCIL BUDGET PROCESS</vt:lpstr>
    </vt:vector>
  </TitlesOfParts>
  <Company>School District #43 (Coquitlam)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PLANNING COUNCIL BUDGET PROCESS</dc:title>
  <dc:creator>Deborah Podurgiel</dc:creator>
  <cp:lastModifiedBy>Chris Kennedy</cp:lastModifiedBy>
  <cp:revision>2</cp:revision>
  <cp:lastPrinted>2009-12-08T22:52:00Z</cp:lastPrinted>
  <dcterms:created xsi:type="dcterms:W3CDTF">2022-03-28T16:49:00Z</dcterms:created>
  <dcterms:modified xsi:type="dcterms:W3CDTF">2022-03-28T16:49:00Z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