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F" w:rsidRDefault="0016598F" w:rsidP="0016598F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  <w:b/>
        </w:rPr>
        <w:t>SENTINEL PARENT ADVISORY COUNCIL MEETING</w:t>
      </w:r>
    </w:p>
    <w:p w:rsidR="0016598F" w:rsidRDefault="0016598F" w:rsidP="0016598F">
      <w:pPr>
        <w:pStyle w:val="1"/>
        <w:widowControl/>
      </w:pPr>
      <w:r>
        <w:rPr>
          <w:rFonts w:ascii="Verdana" w:eastAsia="Verdana" w:hAnsi="Verdana" w:cs="Verdana"/>
        </w:rPr>
        <w:tab/>
      </w:r>
      <w:r w:rsidR="000C3C7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2" o:spid="_x0000_s1026" type="#_x0000_t32" style="position:absolute;left:0;text-align:left;margin-left:0;margin-top:21pt;width:475pt;height: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" o:allowincell="f">
            <v:stroke joinstyle="miter"/>
            <w10:wrap anchorx="margin"/>
          </v:shape>
        </w:pict>
      </w:r>
    </w:p>
    <w:p w:rsidR="0016598F" w:rsidRDefault="0016598F" w:rsidP="0016598F">
      <w:pPr>
        <w:widowControl/>
        <w:tabs>
          <w:tab w:val="left" w:pos="-720"/>
        </w:tabs>
        <w:jc w:val="both"/>
      </w:pPr>
    </w:p>
    <w:p w:rsidR="0016598F" w:rsidRDefault="0016598F" w:rsidP="0016598F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 xml:space="preserve">Held on </w:t>
      </w:r>
      <w:r w:rsidR="00F97F35">
        <w:rPr>
          <w:rFonts w:ascii="Verdana" w:hAnsi="Verdana" w:cs="Verdana" w:hint="eastAsia"/>
        </w:rPr>
        <w:t>Wednes</w:t>
      </w:r>
      <w:r w:rsidR="00F223C9">
        <w:rPr>
          <w:rFonts w:ascii="Verdana" w:eastAsia="Verdana" w:hAnsi="Verdana" w:cs="Verdana"/>
        </w:rPr>
        <w:t>day</w:t>
      </w:r>
      <w:r>
        <w:rPr>
          <w:rFonts w:ascii="Verdana" w:eastAsia="Verdana" w:hAnsi="Verdana" w:cs="Verdana"/>
        </w:rPr>
        <w:t xml:space="preserve">, </w:t>
      </w:r>
      <w:r w:rsidR="00F97F35">
        <w:rPr>
          <w:rFonts w:ascii="Verdana" w:hAnsi="Verdana" w:cs="Verdana" w:hint="eastAsia"/>
        </w:rPr>
        <w:t>March</w:t>
      </w:r>
      <w:r w:rsidR="00F97F35">
        <w:rPr>
          <w:rFonts w:ascii="Verdana" w:eastAsia="Verdana" w:hAnsi="Verdana" w:cs="Verdana"/>
        </w:rPr>
        <w:t xml:space="preserve"> </w:t>
      </w:r>
      <w:r w:rsidR="00F97F35">
        <w:rPr>
          <w:rFonts w:ascii="Verdana" w:hAnsi="Verdana" w:cs="Verdana" w:hint="eastAsia"/>
        </w:rPr>
        <w:t>11</w:t>
      </w:r>
      <w:r>
        <w:rPr>
          <w:rFonts w:ascii="Verdana" w:eastAsia="Verdana" w:hAnsi="Verdana" w:cs="Verdana"/>
        </w:rPr>
        <w:t>, 20</w:t>
      </w:r>
      <w:r w:rsidR="00036834">
        <w:rPr>
          <w:rFonts w:ascii="Verdana" w:eastAsia="Verdana" w:hAnsi="Verdana" w:cs="Verdana"/>
        </w:rPr>
        <w:t>20</w:t>
      </w:r>
    </w:p>
    <w:p w:rsidR="0016598F" w:rsidRDefault="00F97F35" w:rsidP="0016598F">
      <w:pPr>
        <w:widowControl/>
        <w:tabs>
          <w:tab w:val="center" w:pos="4680"/>
        </w:tabs>
        <w:jc w:val="center"/>
      </w:pPr>
      <w:r>
        <w:rPr>
          <w:rFonts w:ascii="Verdana" w:hAnsi="Verdana" w:cs="Verdana" w:hint="eastAsia"/>
        </w:rPr>
        <w:t xml:space="preserve">Library </w:t>
      </w:r>
      <w:r>
        <w:rPr>
          <w:rFonts w:ascii="Verdana" w:hAnsi="Verdana" w:cs="Verdana"/>
        </w:rPr>
        <w:t>Mezzanine</w:t>
      </w:r>
      <w:r w:rsidR="0016598F">
        <w:rPr>
          <w:rFonts w:ascii="Verdana" w:eastAsia="Verdana" w:hAnsi="Verdana" w:cs="Verdana"/>
        </w:rPr>
        <w:t xml:space="preserve">, 1250 </w:t>
      </w:r>
      <w:proofErr w:type="spellStart"/>
      <w:r w:rsidR="0016598F">
        <w:rPr>
          <w:rFonts w:ascii="Verdana" w:eastAsia="Verdana" w:hAnsi="Verdana" w:cs="Verdana"/>
        </w:rPr>
        <w:t>Chartwell</w:t>
      </w:r>
      <w:proofErr w:type="spellEnd"/>
      <w:r w:rsidR="0016598F">
        <w:rPr>
          <w:rFonts w:ascii="Verdana" w:eastAsia="Verdana" w:hAnsi="Verdana" w:cs="Verdana"/>
        </w:rPr>
        <w:t xml:space="preserve"> Drive</w:t>
      </w:r>
    </w:p>
    <w:p w:rsidR="0016598F" w:rsidRDefault="0016598F" w:rsidP="0016598F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West Vancouver, BC V7S 2R2</w:t>
      </w:r>
    </w:p>
    <w:p w:rsidR="0016598F" w:rsidRDefault="0016598F" w:rsidP="0016598F">
      <w:pPr>
        <w:widowControl/>
        <w:tabs>
          <w:tab w:val="left" w:pos="-720"/>
        </w:tabs>
        <w:jc w:val="both"/>
      </w:pPr>
      <w:r>
        <w:rPr>
          <w:rFonts w:hint="eastAsia"/>
        </w:rPr>
        <w:t xml:space="preserve"> </w:t>
      </w:r>
      <w:r>
        <w:t xml:space="preserve">    </w:t>
      </w:r>
    </w:p>
    <w:p w:rsidR="0016598F" w:rsidRDefault="000C3C70" w:rsidP="0016598F">
      <w:pPr>
        <w:widowControl/>
        <w:tabs>
          <w:tab w:val="left" w:pos="-720"/>
        </w:tabs>
        <w:jc w:val="both"/>
      </w:pPr>
      <w:r>
        <w:rPr>
          <w:noProof/>
          <w:lang w:val="en-US"/>
        </w:rPr>
        <w:pict>
          <v:rect id="矩形 1" o:spid="_x0000_s1028" style="position:absolute;left:0;text-align:left;margin-left:0;margin-top:0;width:468pt;height:1pt;z-index:-2516561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" o:allowincell="f" fillcolor="black" stroked="f">
            <v:textbox inset="2.53958mm,2.53958mm,2.53958mm,2.53958mm">
              <w:txbxContent>
                <w:p w:rsidR="0016598F" w:rsidRDefault="0016598F" w:rsidP="0016598F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16598F" w:rsidRDefault="0016598F" w:rsidP="0016598F">
      <w:pPr>
        <w:widowControl/>
        <w:tabs>
          <w:tab w:val="left" w:pos="-720"/>
        </w:tabs>
        <w:jc w:val="both"/>
      </w:pPr>
    </w:p>
    <w:p w:rsidR="0016598F" w:rsidRDefault="0016598F" w:rsidP="0016598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COUNCIL IN ATTENDANCE:</w:t>
      </w:r>
      <w:r>
        <w:rPr>
          <w:rFonts w:ascii="Verdana" w:eastAsia="Verdana" w:hAnsi="Verdana" w:cs="Verdana"/>
        </w:rPr>
        <w:tab/>
        <w:t>Charlotte Wei                            President</w:t>
      </w:r>
    </w:p>
    <w:p w:rsidR="0016598F" w:rsidRPr="0016598F" w:rsidRDefault="0016598F" w:rsidP="0016598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lang w:val="en-US"/>
        </w:rPr>
      </w:pPr>
      <w:r>
        <w:rPr>
          <w:rFonts w:ascii="Verdana" w:eastAsia="Verdana" w:hAnsi="Verdana" w:cs="Verdana"/>
        </w:rPr>
        <w:t xml:space="preserve">                                              </w:t>
      </w:r>
      <w:r>
        <w:rPr>
          <w:rFonts w:ascii="Verdana" w:eastAsia="Verdana" w:hAnsi="Verdana" w:cs="Verdana"/>
        </w:rPr>
        <w:tab/>
        <w:t>Sunny Sun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DPAC Rep</w:t>
      </w:r>
    </w:p>
    <w:p w:rsidR="0016598F" w:rsidRDefault="0016598F" w:rsidP="0016598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  <w:t>Muni Ismail                              Co-Secretary</w:t>
      </w:r>
    </w:p>
    <w:p w:rsidR="0016598F" w:rsidRDefault="0016598F" w:rsidP="0016598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  <w:t xml:space="preserve">                            </w:t>
      </w:r>
    </w:p>
    <w:p w:rsidR="0016598F" w:rsidRDefault="0016598F" w:rsidP="0016598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</w:p>
    <w:p w:rsidR="0016598F" w:rsidRPr="002267F2" w:rsidRDefault="0016598F" w:rsidP="0016598F">
      <w:pPr>
        <w:widowControl/>
        <w:jc w:val="both"/>
        <w:rPr>
          <w:rFonts w:ascii="Verdana" w:hAnsi="Verdana" w:cs="Verdana" w:hint="eastAsia"/>
        </w:rPr>
      </w:pPr>
      <w:r>
        <w:rPr>
          <w:rFonts w:ascii="Verdana" w:eastAsia="Verdana" w:hAnsi="Verdana" w:cs="Verdana"/>
          <w:b/>
        </w:rPr>
        <w:t>PRESENT:</w:t>
      </w:r>
      <w:r>
        <w:rPr>
          <w:rFonts w:ascii="Verdana" w:eastAsia="Verdana" w:hAnsi="Verdana" w:cs="Verdana"/>
          <w:b/>
        </w:rPr>
        <w:tab/>
      </w:r>
      <w:proofErr w:type="spellStart"/>
      <w:r>
        <w:rPr>
          <w:rFonts w:ascii="Verdana" w:eastAsia="Verdana" w:hAnsi="Verdana" w:cs="Verdana"/>
        </w:rPr>
        <w:t>Arghy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Nia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Shabnam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Taheri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 w:rsidR="003A74DB">
        <w:rPr>
          <w:rFonts w:ascii="Verdana" w:hAnsi="Verdana" w:cs="Verdana" w:hint="eastAsia"/>
        </w:rPr>
        <w:t>J</w:t>
      </w:r>
      <w:r>
        <w:rPr>
          <w:rFonts w:ascii="Verdana" w:eastAsia="Verdana" w:hAnsi="Verdana" w:cs="Verdana"/>
        </w:rPr>
        <w:t>ia</w:t>
      </w:r>
      <w:proofErr w:type="spellEnd"/>
      <w:r w:rsidR="003A74DB">
        <w:rPr>
          <w:rFonts w:ascii="Verdana" w:hAnsi="Verdana" w:cs="Verdana" w:hint="eastAsia"/>
        </w:rPr>
        <w:t xml:space="preserve"> Lu</w:t>
      </w:r>
      <w:r w:rsidR="002267F2">
        <w:rPr>
          <w:rFonts w:ascii="Verdana" w:hAnsi="Verdana" w:cs="Verdana" w:hint="eastAsia"/>
        </w:rPr>
        <w:t xml:space="preserve">, Daniela </w:t>
      </w:r>
      <w:proofErr w:type="spellStart"/>
      <w:r w:rsidR="002267F2">
        <w:rPr>
          <w:rFonts w:ascii="Verdana" w:hAnsi="Verdana" w:cs="Verdana" w:hint="eastAsia"/>
        </w:rPr>
        <w:t>Tolemann</w:t>
      </w:r>
      <w:proofErr w:type="spellEnd"/>
    </w:p>
    <w:p w:rsidR="0016598F" w:rsidRDefault="0016598F" w:rsidP="0016598F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16598F" w:rsidRDefault="0016598F" w:rsidP="0016598F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16598F" w:rsidRDefault="000C3C70" w:rsidP="0016598F">
      <w:pPr>
        <w:widowControl/>
        <w:jc w:val="both"/>
      </w:pPr>
      <w:r>
        <w:rPr>
          <w:noProof/>
          <w:lang w:val="en-US"/>
        </w:rPr>
        <w:pict>
          <v:rect id="矩形 3" o:spid="_x0000_s1027" style="position:absolute;left:0;text-align:left;margin-left:0;margin-top:0;width:468pt;height:1pt;z-index:-251655168;visibility:visible;mso-position-horizontal-relative:margin;v-text-anchor:middle" o:allowincell="f" fillcolor="black" stroked="f">
            <v:textbox style="mso-next-textbox:#矩形 3" inset="2.53958mm,2.53958mm,2.53958mm,2.53958mm">
              <w:txbxContent>
                <w:p w:rsidR="0016598F" w:rsidRDefault="0016598F" w:rsidP="0016598F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16598F" w:rsidRPr="00592930" w:rsidRDefault="0016598F" w:rsidP="0016598F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</w:t>
      </w:r>
      <w:r>
        <w:rPr>
          <w:rFonts w:ascii="Verdana" w:eastAsia="Verdana" w:hAnsi="Verdana" w:cs="Verdana"/>
          <w:b/>
          <w:u w:val="single"/>
        </w:rPr>
        <w:t>ting was called to order at 9:00a</w:t>
      </w:r>
      <w:r w:rsidRPr="00592930">
        <w:rPr>
          <w:rFonts w:ascii="Verdana" w:eastAsia="Verdana" w:hAnsi="Verdana" w:cs="Verdana"/>
          <w:b/>
          <w:u w:val="single"/>
        </w:rPr>
        <w:t>m.</w:t>
      </w:r>
    </w:p>
    <w:p w:rsidR="0016598F" w:rsidRPr="00592930" w:rsidRDefault="0016598F" w:rsidP="0016598F">
      <w:pPr>
        <w:widowControl/>
        <w:jc w:val="both"/>
      </w:pPr>
    </w:p>
    <w:p w:rsidR="0016598F" w:rsidRPr="00592930" w:rsidRDefault="0016598F" w:rsidP="0016598F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Meeting Agenda</w:t>
      </w:r>
    </w:p>
    <w:p w:rsidR="0016598F" w:rsidRDefault="0016598F" w:rsidP="0016598F">
      <w:pPr>
        <w:widowControl/>
        <w:jc w:val="both"/>
      </w:pPr>
    </w:p>
    <w:p w:rsidR="0016598F" w:rsidRPr="00D07062" w:rsidRDefault="0016598F" w:rsidP="0016598F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Opening Remarks --- Charlotte (</w:t>
      </w:r>
      <w:r w:rsidR="00036834">
        <w:rPr>
          <w:rFonts w:ascii="Verdana" w:eastAsia="Verdana" w:hAnsi="Verdana" w:cs="Verdana"/>
          <w:color w:val="00000A"/>
        </w:rPr>
        <w:t>1</w:t>
      </w:r>
      <w:r>
        <w:rPr>
          <w:rFonts w:ascii="Verdana" w:eastAsia="Verdana" w:hAnsi="Verdana" w:cs="Verdana"/>
          <w:color w:val="00000A"/>
        </w:rPr>
        <w:t xml:space="preserve"> Minute)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bookmarkStart w:id="0" w:name="_gjdgxs" w:colFirst="0" w:colLast="0"/>
      <w:bookmarkEnd w:id="0"/>
      <w:r w:rsidRPr="00F97F35">
        <w:rPr>
          <w:rFonts w:ascii="Verdana" w:eastAsia="Verdana" w:hAnsi="Verdana" w:cs="Verdana"/>
          <w:color w:val="00000A"/>
        </w:rPr>
        <w:t xml:space="preserve">Approval of agenda </w:t>
      </w:r>
      <w:r w:rsidRPr="00F97F35">
        <w:rPr>
          <w:rFonts w:ascii="Verdana" w:eastAsia="Verdana" w:hAnsi="Verdana" w:cs="Verdana" w:hint="eastAsia"/>
          <w:color w:val="00000A"/>
        </w:rPr>
        <w:t>and Jan.</w:t>
      </w:r>
      <w:r w:rsidRPr="00F97F35">
        <w:rPr>
          <w:rFonts w:ascii="Verdana" w:eastAsia="Verdana" w:hAnsi="Verdana" w:cs="Verdana"/>
          <w:color w:val="00000A"/>
        </w:rPr>
        <w:t>, 20</w:t>
      </w:r>
      <w:r w:rsidRPr="00F97F35">
        <w:rPr>
          <w:rFonts w:ascii="Verdana" w:eastAsia="Verdana" w:hAnsi="Verdana" w:cs="Verdana" w:hint="eastAsia"/>
          <w:color w:val="00000A"/>
        </w:rPr>
        <w:t>20</w:t>
      </w:r>
      <w:r w:rsidRPr="00F97F35">
        <w:rPr>
          <w:rFonts w:ascii="Verdana" w:eastAsia="Verdana" w:hAnsi="Verdana" w:cs="Verdana"/>
          <w:color w:val="00000A"/>
        </w:rPr>
        <w:t xml:space="preserve"> minutes</w:t>
      </w:r>
      <w:r w:rsidRPr="00F97F35">
        <w:rPr>
          <w:rFonts w:ascii="Verdana" w:eastAsia="Verdana" w:hAnsi="Verdana" w:cs="Verdana" w:hint="eastAsia"/>
          <w:color w:val="00000A"/>
        </w:rPr>
        <w:t xml:space="preserve"> - All</w:t>
      </w:r>
      <w:r w:rsidRPr="00F97F35">
        <w:rPr>
          <w:rFonts w:ascii="Verdana" w:eastAsia="Verdana" w:hAnsi="Verdana" w:cs="Verdana"/>
          <w:color w:val="00000A"/>
        </w:rPr>
        <w:t xml:space="preserve"> (1 Minute)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r w:rsidRPr="00F97F35">
        <w:rPr>
          <w:rFonts w:ascii="Verdana" w:eastAsia="Verdana" w:hAnsi="Verdana" w:cs="Verdana"/>
          <w:color w:val="00000A"/>
        </w:rPr>
        <w:t>Principal Report – Mr. Finch (</w:t>
      </w:r>
      <w:r w:rsidRPr="00F97F35">
        <w:rPr>
          <w:rFonts w:ascii="Verdana" w:eastAsia="Verdana" w:hAnsi="Verdana" w:cs="Verdana" w:hint="eastAsia"/>
          <w:color w:val="00000A"/>
        </w:rPr>
        <w:t>25</w:t>
      </w:r>
      <w:r w:rsidRPr="00F97F35">
        <w:rPr>
          <w:rFonts w:ascii="Verdana" w:eastAsia="Verdana" w:hAnsi="Verdana" w:cs="Verdana"/>
          <w:color w:val="00000A"/>
        </w:rPr>
        <w:t xml:space="preserve"> Minutes)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r w:rsidRPr="00F97F35">
        <w:rPr>
          <w:rFonts w:ascii="Verdana" w:eastAsia="Verdana" w:hAnsi="Verdana" w:cs="Verdana" w:hint="eastAsia"/>
          <w:color w:val="00000A"/>
        </w:rPr>
        <w:t xml:space="preserve">DPAC Rep Report </w:t>
      </w:r>
      <w:r w:rsidRPr="00F97F35">
        <w:rPr>
          <w:rFonts w:ascii="Verdana" w:eastAsia="Verdana" w:hAnsi="Verdana" w:cs="Verdana"/>
          <w:color w:val="00000A"/>
        </w:rPr>
        <w:t>–</w:t>
      </w:r>
      <w:r w:rsidRPr="00F97F35">
        <w:rPr>
          <w:rFonts w:ascii="Verdana" w:eastAsia="Verdana" w:hAnsi="Verdana" w:cs="Verdana" w:hint="eastAsia"/>
          <w:color w:val="00000A"/>
        </w:rPr>
        <w:t xml:space="preserve"> Sunny (5</w:t>
      </w:r>
      <w:r w:rsidRPr="00F97F35">
        <w:rPr>
          <w:rFonts w:ascii="Verdana" w:eastAsia="Verdana" w:hAnsi="Verdana" w:cs="Verdana"/>
          <w:color w:val="00000A"/>
        </w:rPr>
        <w:t xml:space="preserve"> Minutes</w:t>
      </w:r>
      <w:r w:rsidRPr="00F97F35">
        <w:rPr>
          <w:rFonts w:ascii="Verdana" w:eastAsia="Verdana" w:hAnsi="Verdana" w:cs="Verdana" w:hint="eastAsia"/>
          <w:color w:val="00000A"/>
        </w:rPr>
        <w:t>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r w:rsidRPr="00F97F35">
        <w:rPr>
          <w:rFonts w:ascii="Verdana" w:eastAsia="Verdana" w:hAnsi="Verdana" w:cs="Verdana" w:hint="eastAsia"/>
          <w:color w:val="00000A"/>
        </w:rPr>
        <w:t>Multicultural Lunch</w:t>
      </w:r>
      <w:r w:rsidRPr="00F97F35">
        <w:rPr>
          <w:rFonts w:ascii="Verdana" w:eastAsia="Verdana" w:hAnsi="Verdana" w:cs="Verdana"/>
          <w:color w:val="00000A"/>
        </w:rPr>
        <w:t xml:space="preserve"> </w:t>
      </w:r>
      <w:r w:rsidRPr="00F97F35">
        <w:rPr>
          <w:rFonts w:ascii="Verdana" w:eastAsia="Verdana" w:hAnsi="Verdana" w:cs="Verdana" w:hint="eastAsia"/>
          <w:color w:val="00000A"/>
        </w:rPr>
        <w:t xml:space="preserve">Wrap-up &amp; Financials </w:t>
      </w:r>
      <w:r w:rsidRPr="00F97F35">
        <w:rPr>
          <w:rFonts w:ascii="Verdana" w:eastAsia="Verdana" w:hAnsi="Verdana" w:cs="Verdana"/>
          <w:color w:val="00000A"/>
        </w:rPr>
        <w:t xml:space="preserve">– </w:t>
      </w:r>
      <w:r w:rsidRPr="00F97F35">
        <w:rPr>
          <w:rFonts w:ascii="Verdana" w:eastAsia="Verdana" w:hAnsi="Verdana" w:cs="Verdana" w:hint="eastAsia"/>
          <w:color w:val="00000A"/>
        </w:rPr>
        <w:t>Charlotte</w:t>
      </w:r>
      <w:r w:rsidRPr="00F97F35">
        <w:rPr>
          <w:rFonts w:ascii="Verdana" w:eastAsia="Verdana" w:hAnsi="Verdana" w:cs="Verdana"/>
          <w:color w:val="00000A"/>
        </w:rPr>
        <w:t xml:space="preserve"> (</w:t>
      </w:r>
      <w:r w:rsidRPr="00F97F35">
        <w:rPr>
          <w:rFonts w:ascii="Verdana" w:eastAsia="Verdana" w:hAnsi="Verdana" w:cs="Verdana" w:hint="eastAsia"/>
          <w:color w:val="00000A"/>
        </w:rPr>
        <w:t>15</w:t>
      </w:r>
      <w:r w:rsidRPr="00F97F35">
        <w:rPr>
          <w:rFonts w:ascii="Verdana" w:eastAsia="Verdana" w:hAnsi="Verdana" w:cs="Verdana"/>
          <w:color w:val="00000A"/>
        </w:rPr>
        <w:t xml:space="preserve"> Minutes)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r w:rsidRPr="00F97F35">
        <w:rPr>
          <w:rFonts w:ascii="Verdana" w:eastAsia="Verdana" w:hAnsi="Verdana" w:cs="Verdana" w:hint="eastAsia"/>
          <w:color w:val="00000A"/>
        </w:rPr>
        <w:t>Computer Lab Fundraising</w:t>
      </w:r>
      <w:r w:rsidRPr="00F97F35">
        <w:rPr>
          <w:rFonts w:ascii="Verdana" w:eastAsia="Verdana" w:hAnsi="Verdana" w:cs="Verdana"/>
          <w:color w:val="00000A"/>
        </w:rPr>
        <w:t xml:space="preserve"> </w:t>
      </w:r>
      <w:r w:rsidRPr="00F97F35">
        <w:rPr>
          <w:rFonts w:ascii="Verdana" w:eastAsia="Verdana" w:hAnsi="Verdana" w:cs="Verdana" w:hint="eastAsia"/>
          <w:color w:val="00000A"/>
        </w:rPr>
        <w:t xml:space="preserve">Updates </w:t>
      </w:r>
      <w:r w:rsidRPr="00F97F35">
        <w:rPr>
          <w:rFonts w:ascii="Verdana" w:eastAsia="Verdana" w:hAnsi="Verdana" w:cs="Verdana"/>
          <w:color w:val="00000A"/>
        </w:rPr>
        <w:t xml:space="preserve">– </w:t>
      </w:r>
      <w:r w:rsidRPr="00F97F35">
        <w:rPr>
          <w:rFonts w:ascii="Verdana" w:eastAsia="Verdana" w:hAnsi="Verdana" w:cs="Verdana" w:hint="eastAsia"/>
          <w:color w:val="00000A"/>
        </w:rPr>
        <w:t>Charlotte</w:t>
      </w:r>
      <w:r w:rsidRPr="00F97F35">
        <w:rPr>
          <w:rFonts w:ascii="Verdana" w:eastAsia="Verdana" w:hAnsi="Verdana" w:cs="Verdana"/>
          <w:color w:val="00000A"/>
        </w:rPr>
        <w:t xml:space="preserve"> (</w:t>
      </w:r>
      <w:r w:rsidRPr="00F97F35">
        <w:rPr>
          <w:rFonts w:ascii="Verdana" w:eastAsia="Verdana" w:hAnsi="Verdana" w:cs="Verdana" w:hint="eastAsia"/>
          <w:color w:val="00000A"/>
        </w:rPr>
        <w:t>3</w:t>
      </w:r>
      <w:r w:rsidRPr="00F97F35">
        <w:rPr>
          <w:rFonts w:ascii="Verdana" w:eastAsia="Verdana" w:hAnsi="Verdana" w:cs="Verdana"/>
          <w:color w:val="00000A"/>
        </w:rPr>
        <w:t xml:space="preserve"> Minutes)</w:t>
      </w:r>
    </w:p>
    <w:p w:rsidR="00F97F35" w:rsidRPr="00F97F35" w:rsidRDefault="00F97F35" w:rsidP="00F97F35">
      <w:pPr>
        <w:widowControl/>
        <w:numPr>
          <w:ilvl w:val="0"/>
          <w:numId w:val="2"/>
        </w:numPr>
        <w:spacing w:line="252" w:lineRule="auto"/>
        <w:ind w:hanging="720"/>
        <w:contextualSpacing/>
        <w:rPr>
          <w:rFonts w:ascii="Verdana" w:eastAsia="Verdana" w:hAnsi="Verdana" w:cs="Verdana"/>
          <w:color w:val="00000A"/>
        </w:rPr>
      </w:pPr>
      <w:r w:rsidRPr="00F97F35">
        <w:rPr>
          <w:rFonts w:ascii="Verdana" w:eastAsia="Verdana" w:hAnsi="Verdana" w:cs="Verdana"/>
          <w:color w:val="00000A"/>
        </w:rPr>
        <w:t xml:space="preserve">Miscellaneous Matters and Free Discussion ( </w:t>
      </w:r>
      <w:r w:rsidRPr="00F97F35">
        <w:rPr>
          <w:rFonts w:ascii="Verdana" w:eastAsia="Verdana" w:hAnsi="Verdana" w:cs="Verdana" w:hint="eastAsia"/>
          <w:color w:val="00000A"/>
        </w:rPr>
        <w:t xml:space="preserve">10 </w:t>
      </w:r>
      <w:r w:rsidRPr="00F97F35">
        <w:rPr>
          <w:rFonts w:ascii="Verdana" w:eastAsia="Verdana" w:hAnsi="Verdana" w:cs="Verdana"/>
          <w:color w:val="00000A"/>
        </w:rPr>
        <w:t>Minutes)</w:t>
      </w:r>
    </w:p>
    <w:p w:rsidR="00F97F35" w:rsidRDefault="00F97F35" w:rsidP="00F97F35"/>
    <w:p w:rsidR="0016598F" w:rsidRDefault="0016598F" w:rsidP="0016598F">
      <w:pPr>
        <w:widowControl/>
        <w:jc w:val="both"/>
      </w:pPr>
    </w:p>
    <w:p w:rsidR="0016598F" w:rsidRPr="00B01CED" w:rsidRDefault="0016598F" w:rsidP="0016598F">
      <w:pPr>
        <w:widowControl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Charlotte started the meeting by </w:t>
      </w:r>
      <w:r w:rsidR="00E725A6">
        <w:rPr>
          <w:rFonts w:ascii="Verdana" w:eastAsia="Verdana" w:hAnsi="Verdana" w:cs="Verdana"/>
        </w:rPr>
        <w:t xml:space="preserve">asking approval of </w:t>
      </w:r>
      <w:r w:rsidR="003A74DB">
        <w:rPr>
          <w:rFonts w:ascii="Verdana" w:hAnsi="Verdana" w:cs="Verdana" w:hint="eastAsia"/>
        </w:rPr>
        <w:t>January</w:t>
      </w:r>
      <w:r w:rsidR="00E725A6">
        <w:rPr>
          <w:rFonts w:ascii="Verdana" w:eastAsia="Verdana" w:hAnsi="Verdana" w:cs="Verdana"/>
        </w:rPr>
        <w:t xml:space="preserve"> minutes and </w:t>
      </w:r>
      <w:proofErr w:type="gramStart"/>
      <w:r w:rsidR="00E725A6">
        <w:rPr>
          <w:rFonts w:ascii="Verdana" w:eastAsia="Verdana" w:hAnsi="Verdana" w:cs="Verdana"/>
        </w:rPr>
        <w:t>t</w:t>
      </w:r>
      <w:r w:rsidR="00F223C9">
        <w:rPr>
          <w:rFonts w:ascii="Verdana" w:eastAsia="Verdana" w:hAnsi="Verdana" w:cs="Verdana"/>
        </w:rPr>
        <w:t xml:space="preserve">oday’s </w:t>
      </w:r>
      <w:r w:rsidR="00E725A6">
        <w:rPr>
          <w:rFonts w:ascii="Verdana" w:eastAsia="Verdana" w:hAnsi="Verdana" w:cs="Verdana"/>
        </w:rPr>
        <w:t xml:space="preserve"> agenda</w:t>
      </w:r>
      <w:proofErr w:type="gramEnd"/>
      <w:r w:rsidR="00E725A6">
        <w:rPr>
          <w:rFonts w:ascii="Verdana" w:eastAsia="Verdana" w:hAnsi="Verdana" w:cs="Verdana"/>
        </w:rPr>
        <w:t xml:space="preserve">. Moved first by </w:t>
      </w:r>
      <w:r w:rsidR="003A74DB">
        <w:rPr>
          <w:rFonts w:ascii="Verdana" w:hAnsi="Verdana" w:cs="Verdana" w:hint="eastAsia"/>
        </w:rPr>
        <w:t>Sunny</w:t>
      </w:r>
      <w:r w:rsidR="00E725A6">
        <w:rPr>
          <w:rFonts w:ascii="Verdana" w:eastAsia="Verdana" w:hAnsi="Verdana" w:cs="Verdana"/>
        </w:rPr>
        <w:t xml:space="preserve"> and second by </w:t>
      </w:r>
      <w:proofErr w:type="spellStart"/>
      <w:r w:rsidR="003A74DB">
        <w:rPr>
          <w:rFonts w:ascii="Verdana" w:hAnsi="Verdana" w:cs="Verdana" w:hint="eastAsia"/>
        </w:rPr>
        <w:t>Jia</w:t>
      </w:r>
      <w:proofErr w:type="spellEnd"/>
      <w:r w:rsidR="00E725A6">
        <w:rPr>
          <w:rFonts w:ascii="Verdana" w:eastAsia="Verdana" w:hAnsi="Verdana" w:cs="Verdana"/>
        </w:rPr>
        <w:t>. All in favour.</w:t>
      </w:r>
    </w:p>
    <w:p w:rsidR="0016598F" w:rsidRPr="00E725A6" w:rsidRDefault="0016598F" w:rsidP="00E725A6">
      <w:pPr>
        <w:rPr>
          <w:rFonts w:ascii="Verdana" w:eastAsia="Verdana" w:hAnsi="Verdana" w:cs="Verdana"/>
        </w:rPr>
      </w:pPr>
    </w:p>
    <w:p w:rsidR="0016598F" w:rsidRDefault="00260F53" w:rsidP="0016598F">
      <w:pPr>
        <w:widowControl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Mr. Finch</w:t>
      </w:r>
      <w:r>
        <w:rPr>
          <w:rFonts w:ascii="Verdana" w:hAnsi="Verdana" w:cs="Verdana" w:hint="eastAsia"/>
        </w:rPr>
        <w:t xml:space="preserve"> gave the</w:t>
      </w:r>
      <w:r w:rsidR="0016598F" w:rsidRPr="00262049">
        <w:rPr>
          <w:rFonts w:ascii="Verdana" w:eastAsia="Verdana" w:hAnsi="Verdana" w:cs="Verdana"/>
        </w:rPr>
        <w:t xml:space="preserve"> Principal</w:t>
      </w:r>
      <w:r>
        <w:rPr>
          <w:rFonts w:ascii="Verdana" w:hAnsi="Verdana" w:cs="Verdana"/>
        </w:rPr>
        <w:t>’</w:t>
      </w:r>
      <w:r>
        <w:rPr>
          <w:rFonts w:ascii="Verdana" w:hAnsi="Verdana" w:cs="Verdana" w:hint="eastAsia"/>
        </w:rPr>
        <w:t>s report on</w:t>
      </w:r>
      <w:r w:rsidR="0016598F">
        <w:rPr>
          <w:rFonts w:ascii="Verdana" w:eastAsia="Verdana" w:hAnsi="Verdana" w:cs="Verdana" w:hint="eastAsia"/>
        </w:rPr>
        <w:t>:</w:t>
      </w:r>
    </w:p>
    <w:p w:rsidR="00F223C9" w:rsidRPr="00B24A11" w:rsidRDefault="00F223C9" w:rsidP="00F223C9">
      <w:pPr>
        <w:widowControl/>
        <w:jc w:val="both"/>
        <w:rPr>
          <w:rFonts w:ascii="Verdana" w:eastAsia="Verdana" w:hAnsi="Verdana" w:cs="Verdana"/>
        </w:rPr>
      </w:pPr>
    </w:p>
    <w:p w:rsidR="00C46062" w:rsidRPr="00C46062" w:rsidRDefault="00C46062" w:rsidP="00C46062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>MCL was a huge success</w:t>
      </w:r>
      <w:r>
        <w:rPr>
          <w:rFonts w:ascii="Verdana" w:hAnsi="Verdana" w:cs="Verdana" w:hint="eastAsia"/>
        </w:rPr>
        <w:t>.</w:t>
      </w:r>
      <w:r w:rsidRPr="00C46062">
        <w:rPr>
          <w:rFonts w:ascii="Verdana" w:eastAsia="Verdana" w:hAnsi="Verdana" w:cs="Verdana"/>
        </w:rPr>
        <w:t xml:space="preserve"> It provides great energy and culture in our school</w:t>
      </w:r>
      <w:r>
        <w:rPr>
          <w:rFonts w:ascii="Verdana" w:hAnsi="Verdana" w:cs="Verdana" w:hint="eastAsia"/>
        </w:rPr>
        <w:t>.</w:t>
      </w:r>
    </w:p>
    <w:p w:rsidR="00E725A6" w:rsidRPr="00E725A6" w:rsidRDefault="00C46062" w:rsidP="00C46062">
      <w:pPr>
        <w:pStyle w:val="a4"/>
        <w:widowControl/>
        <w:ind w:left="927"/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>He thanked the entire PAC team and the MCL team for all their efforts</w:t>
      </w:r>
      <w:r w:rsidR="0016598F" w:rsidRPr="00C46062">
        <w:rPr>
          <w:rFonts w:ascii="Verdana" w:eastAsia="Verdana" w:hAnsi="Verdana" w:cs="Verdana"/>
        </w:rPr>
        <w:t>.</w:t>
      </w:r>
    </w:p>
    <w:p w:rsidR="00864D01" w:rsidRDefault="00C46062" w:rsidP="0016598F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 xml:space="preserve">Mr Finch was very grateful to the parents for their generous contributions towards the computer lab. The </w:t>
      </w:r>
      <w:proofErr w:type="gramStart"/>
      <w:r w:rsidRPr="00C46062">
        <w:rPr>
          <w:rFonts w:ascii="Verdana" w:eastAsia="Verdana" w:hAnsi="Verdana" w:cs="Verdana"/>
        </w:rPr>
        <w:t>staff are</w:t>
      </w:r>
      <w:proofErr w:type="gramEnd"/>
      <w:r w:rsidRPr="00C46062">
        <w:rPr>
          <w:rFonts w:ascii="Verdana" w:eastAsia="Verdana" w:hAnsi="Verdana" w:cs="Verdana"/>
        </w:rPr>
        <w:t xml:space="preserve"> looking at what is the most meaningful device. They have been considering the chrome book versus the lab top</w:t>
      </w:r>
      <w:r w:rsidR="00173963">
        <w:rPr>
          <w:rFonts w:ascii="Verdana" w:eastAsia="Verdana" w:hAnsi="Verdana" w:cs="Verdana"/>
        </w:rPr>
        <w:t xml:space="preserve">. </w:t>
      </w:r>
    </w:p>
    <w:p w:rsidR="00173963" w:rsidRPr="00864D01" w:rsidRDefault="00C46062" w:rsidP="0016598F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>Scholarships will remain the same this year.  Funding about $3000-$4000 for the scholarship</w:t>
      </w:r>
      <w:r w:rsidR="00173963">
        <w:rPr>
          <w:rFonts w:ascii="Verdana" w:eastAsia="Verdana" w:hAnsi="Verdana" w:cs="Verdana"/>
        </w:rPr>
        <w:t>.</w:t>
      </w:r>
    </w:p>
    <w:p w:rsidR="00F04FBE" w:rsidRDefault="00C46062" w:rsidP="0016598F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>Grad commencement: 250 kids will be graduating this year</w:t>
      </w:r>
      <w:r w:rsidR="00F04FBE">
        <w:rPr>
          <w:rFonts w:ascii="Verdana" w:eastAsia="Verdana" w:hAnsi="Verdana" w:cs="Verdana"/>
        </w:rPr>
        <w:t xml:space="preserve">. </w:t>
      </w:r>
    </w:p>
    <w:p w:rsidR="00F04FBE" w:rsidRDefault="00C46062" w:rsidP="0016598F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lastRenderedPageBreak/>
        <w:t xml:space="preserve">Staffing changes for </w:t>
      </w:r>
      <w:proofErr w:type="gramStart"/>
      <w:r w:rsidRPr="00C46062">
        <w:rPr>
          <w:rFonts w:ascii="Verdana" w:eastAsia="Verdana" w:hAnsi="Verdana" w:cs="Verdana"/>
        </w:rPr>
        <w:t>Feb :</w:t>
      </w:r>
      <w:proofErr w:type="gramEnd"/>
      <w:r w:rsidRPr="00C46062">
        <w:rPr>
          <w:rFonts w:ascii="Verdana" w:eastAsia="Verdana" w:hAnsi="Verdana" w:cs="Verdana"/>
        </w:rPr>
        <w:t xml:space="preserve"> Emily Chang will be taking over and is doing amazing. We also have a couple of</w:t>
      </w:r>
      <w:r w:rsidR="00260F53">
        <w:rPr>
          <w:rFonts w:ascii="Verdana" w:eastAsia="Verdana" w:hAnsi="Verdana" w:cs="Verdana"/>
        </w:rPr>
        <w:t xml:space="preserve"> other teachers on health leave</w:t>
      </w:r>
      <w:r w:rsidRPr="00C46062">
        <w:rPr>
          <w:rFonts w:ascii="Verdana" w:eastAsia="Verdana" w:hAnsi="Verdana" w:cs="Verdana"/>
        </w:rPr>
        <w:t>: Mr</w:t>
      </w:r>
      <w:r w:rsidRPr="00C46062">
        <w:rPr>
          <w:rFonts w:ascii="Verdana" w:eastAsia="Verdana" w:hAnsi="Verdana" w:cs="Verdana" w:hint="eastAsia"/>
        </w:rPr>
        <w:t>.</w:t>
      </w:r>
      <w:r w:rsidRPr="00C46062">
        <w:rPr>
          <w:rFonts w:ascii="Verdana" w:eastAsia="Verdana" w:hAnsi="Verdana" w:cs="Verdana"/>
        </w:rPr>
        <w:t xml:space="preserve"> </w:t>
      </w:r>
      <w:r w:rsidRPr="00C46062">
        <w:rPr>
          <w:rFonts w:ascii="Verdana" w:eastAsia="Verdana" w:hAnsi="Verdana" w:cs="Verdana" w:hint="eastAsia"/>
        </w:rPr>
        <w:t xml:space="preserve">and </w:t>
      </w:r>
      <w:r w:rsidRPr="00C46062">
        <w:rPr>
          <w:rFonts w:ascii="Verdana" w:eastAsia="Verdana" w:hAnsi="Verdana" w:cs="Verdana"/>
        </w:rPr>
        <w:t>Mrs</w:t>
      </w:r>
      <w:r w:rsidRPr="00C46062">
        <w:rPr>
          <w:rFonts w:ascii="Verdana" w:eastAsia="Verdana" w:hAnsi="Verdana" w:cs="Verdana" w:hint="eastAsia"/>
        </w:rPr>
        <w:t>.</w:t>
      </w:r>
      <w:r w:rsidRPr="00C46062">
        <w:rPr>
          <w:rFonts w:ascii="Verdana" w:eastAsia="Verdana" w:hAnsi="Verdana" w:cs="Verdana"/>
        </w:rPr>
        <w:t xml:space="preserve"> Johnston, J Macdonald</w:t>
      </w:r>
      <w:proofErr w:type="gramStart"/>
      <w:r w:rsidRPr="00C46062">
        <w:rPr>
          <w:rFonts w:ascii="Verdana" w:eastAsia="Verdana" w:hAnsi="Verdana" w:cs="Verdana"/>
        </w:rPr>
        <w:t>.</w:t>
      </w:r>
      <w:r w:rsidR="009A01E5">
        <w:rPr>
          <w:rFonts w:ascii="Verdana" w:eastAsia="Verdana" w:hAnsi="Verdana" w:cs="Verdana"/>
        </w:rPr>
        <w:t>.</w:t>
      </w:r>
      <w:proofErr w:type="gramEnd"/>
    </w:p>
    <w:p w:rsidR="009A01E5" w:rsidRPr="00C46062" w:rsidRDefault="00C46062" w:rsidP="009A01E5">
      <w:pPr>
        <w:pStyle w:val="a4"/>
        <w:widowControl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C46062">
        <w:rPr>
          <w:rFonts w:ascii="Verdana" w:eastAsia="Verdana" w:hAnsi="Verdana" w:cs="Verdana"/>
        </w:rPr>
        <w:t>Upcoming numeracy and literature assessment coming up in April for grade 10 and 11.  Next year Grade 12 will take the literacy and Numeracy assessment</w:t>
      </w:r>
      <w:r w:rsidR="00711639" w:rsidRPr="00C46062">
        <w:rPr>
          <w:rFonts w:ascii="Verdana" w:eastAsia="Verdana" w:hAnsi="Verdana" w:cs="Verdana" w:hint="eastAsia"/>
        </w:rPr>
        <w:t>.</w:t>
      </w:r>
    </w:p>
    <w:p w:rsidR="00C46062" w:rsidRPr="00C46062" w:rsidRDefault="00C46062" w:rsidP="00C46062">
      <w:pPr>
        <w:widowControl/>
        <w:ind w:left="720"/>
        <w:jc w:val="both"/>
        <w:rPr>
          <w:rFonts w:ascii="Verdana" w:eastAsia="Verdana" w:hAnsi="Verdana" w:cs="Verdana"/>
        </w:rPr>
      </w:pPr>
    </w:p>
    <w:p w:rsidR="0016598F" w:rsidRPr="00076DB3" w:rsidRDefault="00B54FDD" w:rsidP="0016598F">
      <w:pPr>
        <w:widowControl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en-US"/>
        </w:rPr>
        <w:t>DPAC Report</w:t>
      </w:r>
      <w:r w:rsidR="00801DCC">
        <w:rPr>
          <w:rFonts w:ascii="Verdana" w:eastAsia="Verdana" w:hAnsi="Verdana" w:cs="Verdana"/>
          <w:lang w:val="en-US"/>
        </w:rPr>
        <w:t xml:space="preserve"> by Sunny:</w:t>
      </w:r>
      <w:r w:rsidR="00C51E2E">
        <w:rPr>
          <w:rFonts w:ascii="Verdana" w:hAnsi="Verdana" w:cs="Verdana" w:hint="eastAsia"/>
          <w:lang w:val="en-US"/>
        </w:rPr>
        <w:t xml:space="preserve"> Upcoming Parent-Educating Event:</w:t>
      </w:r>
      <w:r w:rsidR="00903F58">
        <w:rPr>
          <w:rFonts w:ascii="Verdana" w:eastAsia="Verdana" w:hAnsi="Verdana" w:cs="Verdana"/>
          <w:lang w:val="en-US"/>
        </w:rPr>
        <w:t xml:space="preserve"> </w:t>
      </w:r>
      <w:r w:rsidR="00C51E2E">
        <w:rPr>
          <w:rFonts w:ascii="Verdana" w:hAnsi="Verdana" w:cs="Verdana"/>
          <w:lang w:val="en-US"/>
        </w:rPr>
        <w:t>“</w:t>
      </w:r>
      <w:r w:rsidR="00C51E2E">
        <w:rPr>
          <w:rFonts w:ascii="Verdana" w:hAnsi="Verdana" w:cs="Verdana" w:hint="eastAsia"/>
          <w:lang w:val="en-US"/>
        </w:rPr>
        <w:t>Like</w:t>
      </w:r>
      <w:r w:rsidR="00C51E2E">
        <w:rPr>
          <w:rFonts w:ascii="Verdana" w:hAnsi="Verdana" w:cs="Verdana"/>
          <w:lang w:val="en-US"/>
        </w:rPr>
        <w:t>”</w:t>
      </w:r>
      <w:r w:rsidR="00C51E2E">
        <w:rPr>
          <w:rFonts w:ascii="Verdana" w:hAnsi="Verdana" w:cs="Verdana" w:hint="eastAsia"/>
          <w:lang w:val="en-US"/>
        </w:rPr>
        <w:t xml:space="preserve"> Behind the Screens April 15, 2020 @7:00pm in Kay Meek Theatre, Ticket $10; </w:t>
      </w:r>
      <w:proofErr w:type="gramStart"/>
      <w:r w:rsidR="00C51E2E">
        <w:rPr>
          <w:rFonts w:ascii="Verdana" w:hAnsi="Verdana" w:cs="Verdana" w:hint="eastAsia"/>
          <w:lang w:val="en-US"/>
        </w:rPr>
        <w:t>The</w:t>
      </w:r>
      <w:proofErr w:type="gramEnd"/>
      <w:r w:rsidR="00C51E2E">
        <w:rPr>
          <w:rFonts w:ascii="Verdana" w:hAnsi="Verdana" w:cs="Verdana" w:hint="eastAsia"/>
          <w:lang w:val="en-US"/>
        </w:rPr>
        <w:t xml:space="preserve"> film will educate, inform and inspire people to effectively self regulate their screen time. Key points in Kennedy</w:t>
      </w:r>
      <w:r w:rsidR="00C51E2E">
        <w:rPr>
          <w:rFonts w:ascii="Verdana" w:hAnsi="Verdana" w:cs="Verdana"/>
          <w:lang w:val="en-US"/>
        </w:rPr>
        <w:t>’</w:t>
      </w:r>
      <w:r w:rsidR="00C51E2E">
        <w:rPr>
          <w:rFonts w:ascii="Verdana" w:hAnsi="Verdana" w:cs="Verdana" w:hint="eastAsia"/>
          <w:lang w:val="en-US"/>
        </w:rPr>
        <w:t xml:space="preserve">s report: West Vancouver school district needs affordable housing options to staff so that its working staff can live closer to work; robotic academy is now full; Elementary schools are reviewing divisions after spring break; on Corona-virus: if 20-25% absence is reached in schools, there will be a law for schools to inform all contacts and alert them </w:t>
      </w:r>
      <w:r w:rsidR="007933DC">
        <w:rPr>
          <w:rFonts w:ascii="Verdana" w:hAnsi="Verdana" w:cs="Verdana" w:hint="eastAsia"/>
          <w:lang w:val="en-US"/>
        </w:rPr>
        <w:t>of a critical stage and parents may choose to let their children stay home. Right now discussions are been held regarding whether the schools should be closed.</w:t>
      </w:r>
    </w:p>
    <w:p w:rsidR="0016598F" w:rsidRPr="00367769" w:rsidRDefault="0016598F" w:rsidP="0016598F">
      <w:pPr>
        <w:widowControl/>
        <w:ind w:left="720"/>
        <w:jc w:val="both"/>
        <w:rPr>
          <w:rFonts w:ascii="Verdana" w:eastAsia="Verdana" w:hAnsi="Verdana" w:cs="Verdana"/>
        </w:rPr>
      </w:pPr>
    </w:p>
    <w:p w:rsidR="008501E5" w:rsidRDefault="00711639" w:rsidP="008501E5">
      <w:pPr>
        <w:widowControl/>
        <w:numPr>
          <w:ilvl w:val="0"/>
          <w:numId w:val="1"/>
        </w:numPr>
        <w:ind w:hanging="360"/>
        <w:jc w:val="both"/>
        <w:rPr>
          <w:rFonts w:ascii="Verdana" w:hAnsi="Verdana" w:cs="Verdana"/>
        </w:rPr>
      </w:pPr>
      <w:r w:rsidRPr="003512A5">
        <w:rPr>
          <w:rFonts w:ascii="Verdana" w:hAnsi="Verdana" w:cs="Verdana"/>
        </w:rPr>
        <w:t>Multi</w:t>
      </w:r>
      <w:r w:rsidRPr="003512A5">
        <w:rPr>
          <w:rFonts w:ascii="Verdana" w:hAnsi="Verdana" w:cs="Verdana" w:hint="eastAsia"/>
        </w:rPr>
        <w:t>-</w:t>
      </w:r>
      <w:r w:rsidRPr="003512A5">
        <w:rPr>
          <w:rFonts w:ascii="Verdana" w:hAnsi="Verdana" w:cs="Verdana"/>
        </w:rPr>
        <w:t>Cultur</w:t>
      </w:r>
      <w:r w:rsidRPr="003512A5">
        <w:rPr>
          <w:rFonts w:ascii="Verdana" w:hAnsi="Verdana" w:cs="Verdana" w:hint="eastAsia"/>
        </w:rPr>
        <w:t>al</w:t>
      </w:r>
      <w:r w:rsidR="006D4B18" w:rsidRPr="003512A5">
        <w:rPr>
          <w:rFonts w:ascii="Verdana" w:hAnsi="Verdana" w:cs="Verdana"/>
        </w:rPr>
        <w:t xml:space="preserve"> Lunch </w:t>
      </w:r>
      <w:r w:rsidR="003512A5" w:rsidRPr="003512A5">
        <w:rPr>
          <w:rFonts w:ascii="Verdana" w:hAnsi="Verdana" w:cs="Verdana" w:hint="eastAsia"/>
        </w:rPr>
        <w:t>Wrap-up and Financials</w:t>
      </w:r>
      <w:r w:rsidRPr="003512A5">
        <w:rPr>
          <w:rFonts w:ascii="Verdana" w:hAnsi="Verdana" w:cs="Verdana" w:hint="eastAsia"/>
        </w:rPr>
        <w:t xml:space="preserve"> </w:t>
      </w:r>
      <w:r w:rsidR="003512A5" w:rsidRPr="003512A5">
        <w:rPr>
          <w:rFonts w:ascii="Verdana" w:hAnsi="Verdana" w:cs="Verdana"/>
        </w:rPr>
        <w:t>by C</w:t>
      </w:r>
      <w:r w:rsidR="003512A5" w:rsidRPr="003512A5">
        <w:rPr>
          <w:rFonts w:ascii="Verdana" w:hAnsi="Verdana" w:cs="Verdana" w:hint="eastAsia"/>
        </w:rPr>
        <w:t>harlotte</w:t>
      </w:r>
      <w:r w:rsidR="006D4B18" w:rsidRPr="003512A5">
        <w:rPr>
          <w:rFonts w:ascii="Verdana" w:hAnsi="Verdana" w:cs="Verdana"/>
        </w:rPr>
        <w:t xml:space="preserve">: </w:t>
      </w:r>
      <w:r w:rsidR="003512A5" w:rsidRPr="003512A5">
        <w:rPr>
          <w:rFonts w:ascii="Verdana" w:hAnsi="Verdana" w:cs="Verdana"/>
        </w:rPr>
        <w:t xml:space="preserve">talked about the details of the MCL lunch. </w:t>
      </w:r>
      <w:r w:rsidR="003512A5">
        <w:rPr>
          <w:rFonts w:ascii="Verdana" w:hAnsi="Verdana" w:cs="Verdana" w:hint="eastAsia"/>
        </w:rPr>
        <w:t>Cash donations r</w:t>
      </w:r>
      <w:r w:rsidR="003512A5" w:rsidRPr="003512A5">
        <w:rPr>
          <w:rFonts w:ascii="Verdana" w:hAnsi="Verdana" w:cs="Verdana"/>
        </w:rPr>
        <w:t>eceived funds: $760. General cost</w:t>
      </w:r>
      <w:r w:rsidR="003512A5">
        <w:rPr>
          <w:rFonts w:ascii="Verdana" w:hAnsi="Verdana" w:cs="Verdana" w:hint="eastAsia"/>
        </w:rPr>
        <w:t>:</w:t>
      </w:r>
      <w:r w:rsidR="003512A5">
        <w:rPr>
          <w:rFonts w:ascii="Verdana" w:hAnsi="Verdana" w:cs="Verdana"/>
        </w:rPr>
        <w:t xml:space="preserve"> $713.16 (</w:t>
      </w:r>
      <w:r w:rsidR="003512A5" w:rsidRPr="003512A5">
        <w:rPr>
          <w:rFonts w:ascii="Verdana" w:hAnsi="Verdana" w:cs="Verdana"/>
        </w:rPr>
        <w:t>this was for purchasing Pizza, plates, cups, gloves</w:t>
      </w:r>
      <w:r w:rsidR="003512A5">
        <w:rPr>
          <w:rFonts w:ascii="Verdana" w:hAnsi="Verdana" w:cs="Verdana" w:hint="eastAsia"/>
        </w:rPr>
        <w:t>; printing posters; and reimbursing Japan Table</w:t>
      </w:r>
      <w:r w:rsidR="003512A5">
        <w:rPr>
          <w:rFonts w:ascii="Verdana" w:hAnsi="Verdana" w:cs="Verdana"/>
        </w:rPr>
        <w:t>’</w:t>
      </w:r>
      <w:r w:rsidR="003512A5">
        <w:rPr>
          <w:rFonts w:ascii="Verdana" w:hAnsi="Verdana" w:cs="Verdana" w:hint="eastAsia"/>
        </w:rPr>
        <w:t>s partial costs</w:t>
      </w:r>
      <w:r w:rsidR="003512A5" w:rsidRPr="003512A5">
        <w:rPr>
          <w:rFonts w:ascii="Verdana" w:hAnsi="Verdana" w:cs="Verdana"/>
        </w:rPr>
        <w:t>). Ticket Sales: $ 7,305.95</w:t>
      </w:r>
      <w:r w:rsidR="003512A5">
        <w:rPr>
          <w:rFonts w:ascii="Verdana" w:hAnsi="Verdana" w:cs="Verdana" w:hint="eastAsia"/>
        </w:rPr>
        <w:t xml:space="preserve">. </w:t>
      </w:r>
      <w:r w:rsidR="003512A5" w:rsidRPr="003512A5">
        <w:rPr>
          <w:rFonts w:ascii="Verdana" w:hAnsi="Verdana" w:cs="Verdana"/>
        </w:rPr>
        <w:t>Net proceeds: $ 7352.97</w:t>
      </w:r>
      <w:r w:rsidR="00B92936" w:rsidRPr="003512A5">
        <w:rPr>
          <w:rFonts w:ascii="Verdana" w:hAnsi="Verdana" w:cs="Verdana"/>
        </w:rPr>
        <w:t xml:space="preserve">. </w:t>
      </w:r>
      <w:bookmarkStart w:id="1" w:name="_GoBack"/>
      <w:bookmarkEnd w:id="1"/>
    </w:p>
    <w:p w:rsidR="008501E5" w:rsidRDefault="008501E5" w:rsidP="008501E5">
      <w:pPr>
        <w:pStyle w:val="a4"/>
        <w:rPr>
          <w:rFonts w:ascii="Verdana" w:hAnsi="Verdana" w:cs="Verdana"/>
        </w:rPr>
      </w:pPr>
    </w:p>
    <w:p w:rsidR="0016598F" w:rsidRPr="008501E5" w:rsidRDefault="008501E5" w:rsidP="008501E5">
      <w:pPr>
        <w:widowControl/>
        <w:numPr>
          <w:ilvl w:val="0"/>
          <w:numId w:val="1"/>
        </w:numPr>
        <w:ind w:hanging="360"/>
        <w:jc w:val="both"/>
        <w:rPr>
          <w:rFonts w:ascii="Verdana" w:hAnsi="Verdana" w:cs="Verdana"/>
        </w:rPr>
      </w:pPr>
      <w:r w:rsidRPr="008501E5">
        <w:rPr>
          <w:rFonts w:ascii="Verdana" w:hAnsi="Verdana" w:cs="Verdana"/>
        </w:rPr>
        <w:t xml:space="preserve">Updates on Computer Lab Fundraising by Charlotte: </w:t>
      </w:r>
      <w:r w:rsidRPr="008501E5">
        <w:rPr>
          <w:rFonts w:ascii="Verdana" w:hAnsi="Verdana" w:cs="Verdana" w:hint="eastAsia"/>
        </w:rPr>
        <w:t>s</w:t>
      </w:r>
      <w:r w:rsidRPr="008501E5">
        <w:rPr>
          <w:rFonts w:ascii="Verdana" w:hAnsi="Verdana" w:cs="Verdana"/>
        </w:rPr>
        <w:t>chool district has received a total of $6695.00</w:t>
      </w:r>
      <w:r>
        <w:rPr>
          <w:rFonts w:ascii="Verdana" w:hAnsi="Verdana" w:cs="Verdana" w:hint="eastAsia"/>
        </w:rPr>
        <w:t>.</w:t>
      </w:r>
      <w:r w:rsidRPr="008501E5">
        <w:rPr>
          <w:rFonts w:ascii="Verdana" w:hAnsi="Verdana" w:cs="Verdana"/>
        </w:rPr>
        <w:t xml:space="preserve"> </w:t>
      </w:r>
      <w:r>
        <w:rPr>
          <w:rFonts w:ascii="Verdana" w:hAnsi="Verdana" w:cs="Verdana" w:hint="eastAsia"/>
        </w:rPr>
        <w:t xml:space="preserve">Two Chinese parents, on behalf of the whole </w:t>
      </w:r>
      <w:r>
        <w:rPr>
          <w:rFonts w:ascii="Verdana" w:hAnsi="Verdana" w:cs="Verdana"/>
        </w:rPr>
        <w:t>Chinese</w:t>
      </w:r>
      <w:r>
        <w:rPr>
          <w:rFonts w:ascii="Verdana" w:hAnsi="Verdana" w:cs="Verdana" w:hint="eastAsia"/>
        </w:rPr>
        <w:t xml:space="preserve"> parent Community, will give</w:t>
      </w:r>
      <w:r w:rsidRPr="008501E5">
        <w:rPr>
          <w:rFonts w:ascii="Verdana" w:hAnsi="Verdana" w:cs="Verdana"/>
        </w:rPr>
        <w:t xml:space="preserve"> another generous donation of $6,500.00</w:t>
      </w:r>
      <w:r>
        <w:rPr>
          <w:rFonts w:ascii="Verdana" w:hAnsi="Verdana" w:cs="Verdana" w:hint="eastAsia"/>
        </w:rPr>
        <w:t xml:space="preserve"> to the school later today. </w:t>
      </w:r>
      <w:r w:rsidRPr="008501E5">
        <w:rPr>
          <w:rFonts w:ascii="Verdana" w:hAnsi="Verdana" w:cs="Verdana"/>
        </w:rPr>
        <w:t>Pac executive</w:t>
      </w:r>
      <w:r>
        <w:rPr>
          <w:rFonts w:ascii="Verdana" w:hAnsi="Verdana" w:cs="Verdana" w:hint="eastAsia"/>
        </w:rPr>
        <w:t>s</w:t>
      </w:r>
      <w:r w:rsidRPr="008501E5">
        <w:rPr>
          <w:rFonts w:ascii="Verdana" w:hAnsi="Verdana" w:cs="Verdana"/>
        </w:rPr>
        <w:t xml:space="preserve"> </w:t>
      </w:r>
      <w:r>
        <w:rPr>
          <w:rFonts w:ascii="Verdana" w:hAnsi="Verdana" w:cs="Verdana" w:hint="eastAsia"/>
        </w:rPr>
        <w:t>will meet and reach consensus in April to use</w:t>
      </w:r>
      <w:r w:rsidRPr="008501E5">
        <w:rPr>
          <w:rFonts w:ascii="Verdana" w:hAnsi="Verdana" w:cs="Verdana"/>
        </w:rPr>
        <w:t xml:space="preserve"> half of the reserve fund </w:t>
      </w:r>
      <w:r>
        <w:rPr>
          <w:rFonts w:ascii="Verdana" w:hAnsi="Verdana" w:cs="Verdana" w:hint="eastAsia"/>
        </w:rPr>
        <w:t xml:space="preserve">in PAC account </w:t>
      </w:r>
      <w:r w:rsidRPr="008501E5">
        <w:rPr>
          <w:rFonts w:ascii="Verdana" w:hAnsi="Verdana" w:cs="Verdana"/>
        </w:rPr>
        <w:t>towards r</w:t>
      </w:r>
      <w:r>
        <w:rPr>
          <w:rFonts w:ascii="Verdana" w:hAnsi="Verdana" w:cs="Verdana"/>
        </w:rPr>
        <w:t>enovation of the computer lab</w:t>
      </w:r>
      <w:r>
        <w:rPr>
          <w:rFonts w:ascii="Verdana" w:hAnsi="Verdana" w:cs="Verdana" w:hint="eastAsia"/>
        </w:rPr>
        <w:t>, a</w:t>
      </w:r>
      <w:r w:rsidRPr="008501E5">
        <w:rPr>
          <w:rFonts w:ascii="Verdana" w:hAnsi="Verdana" w:cs="Verdana"/>
        </w:rPr>
        <w:t>pproximately $23,000.00</w:t>
      </w:r>
      <w:r w:rsidR="007D78CD" w:rsidRPr="008501E5">
        <w:rPr>
          <w:rFonts w:ascii="Verdana" w:hAnsi="Verdana" w:cs="Verdana"/>
        </w:rPr>
        <w:t>.</w:t>
      </w:r>
      <w:r w:rsidR="0016598F" w:rsidRPr="008501E5">
        <w:rPr>
          <w:rFonts w:ascii="Verdana" w:hAnsi="Verdana" w:cs="Verdana"/>
        </w:rPr>
        <w:t xml:space="preserve"> </w:t>
      </w:r>
    </w:p>
    <w:p w:rsidR="0016598F" w:rsidRPr="00D439EA" w:rsidRDefault="0016598F" w:rsidP="0016598F">
      <w:pPr>
        <w:widowControl/>
        <w:jc w:val="both"/>
        <w:rPr>
          <w:rFonts w:ascii="Verdana" w:eastAsia="Verdana" w:hAnsi="Verdana" w:cs="Verdana"/>
        </w:rPr>
      </w:pPr>
    </w:p>
    <w:p w:rsidR="0016598F" w:rsidRDefault="0016598F" w:rsidP="0016598F">
      <w:pPr>
        <w:widowControl/>
        <w:ind w:left="576"/>
        <w:jc w:val="both"/>
        <w:rPr>
          <w:rFonts w:ascii="Verdana" w:eastAsia="Verdana" w:hAnsi="Verdana" w:cs="Verdana"/>
          <w:lang w:val="en-US"/>
        </w:rPr>
      </w:pPr>
    </w:p>
    <w:p w:rsidR="0016598F" w:rsidRPr="00592930" w:rsidRDefault="0016598F" w:rsidP="0016598F">
      <w:pPr>
        <w:widowControl/>
        <w:ind w:left="576"/>
        <w:jc w:val="both"/>
      </w:pPr>
      <w:r>
        <w:rPr>
          <w:rFonts w:ascii="Verdana" w:eastAsia="Verdana" w:hAnsi="Verdana" w:cs="Verdana"/>
        </w:rPr>
        <w:t>Meeting was adjourned at 10:</w:t>
      </w:r>
      <w:r w:rsidR="008501E5">
        <w:rPr>
          <w:rFonts w:ascii="Verdana" w:hAnsi="Verdana" w:cs="Verdana" w:hint="eastAsia"/>
        </w:rPr>
        <w:t>0</w:t>
      </w:r>
      <w:r w:rsidR="007D78C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</w:t>
      </w:r>
      <w:r w:rsidRPr="00592930">
        <w:rPr>
          <w:rFonts w:ascii="Verdana" w:eastAsia="Verdana" w:hAnsi="Verdana" w:cs="Verdana"/>
        </w:rPr>
        <w:t xml:space="preserve">am. </w:t>
      </w:r>
    </w:p>
    <w:p w:rsidR="0016598F" w:rsidRPr="00592930" w:rsidRDefault="0016598F" w:rsidP="0016598F">
      <w:pPr>
        <w:widowControl/>
        <w:ind w:left="576"/>
        <w:jc w:val="both"/>
      </w:pPr>
    </w:p>
    <w:p w:rsidR="0016598F" w:rsidRPr="00592930" w:rsidRDefault="0016598F" w:rsidP="0016598F">
      <w:pPr>
        <w:widowControl/>
        <w:ind w:left="576"/>
        <w:jc w:val="both"/>
      </w:pPr>
    </w:p>
    <w:p w:rsidR="0016598F" w:rsidRPr="00592930" w:rsidRDefault="0016598F" w:rsidP="0016598F">
      <w:pPr>
        <w:widowControl/>
        <w:ind w:left="576"/>
        <w:jc w:val="both"/>
      </w:pPr>
    </w:p>
    <w:p w:rsidR="0016598F" w:rsidRPr="00592930" w:rsidRDefault="0016598F" w:rsidP="0016598F">
      <w:pPr>
        <w:widowControl/>
        <w:ind w:left="576"/>
        <w:jc w:val="both"/>
      </w:pPr>
    </w:p>
    <w:p w:rsidR="0016598F" w:rsidRPr="00592930" w:rsidRDefault="0016598F" w:rsidP="0016598F">
      <w:pPr>
        <w:widowControl/>
        <w:jc w:val="both"/>
      </w:pPr>
    </w:p>
    <w:p w:rsidR="00D5341B" w:rsidRDefault="00D5341B"/>
    <w:sectPr w:rsidR="00D5341B" w:rsidSect="00CF1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24" w:rsidRDefault="00137824" w:rsidP="00CF1674">
      <w:r>
        <w:separator/>
      </w:r>
    </w:p>
  </w:endnote>
  <w:endnote w:type="continuationSeparator" w:id="0">
    <w:p w:rsidR="00137824" w:rsidRDefault="00137824" w:rsidP="00CF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57" w:rsidRDefault="001378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D7" w:rsidRDefault="00137824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57" w:rsidRDefault="001378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24" w:rsidRDefault="00137824" w:rsidP="00CF1674">
      <w:r>
        <w:separator/>
      </w:r>
    </w:p>
  </w:footnote>
  <w:footnote w:type="continuationSeparator" w:id="0">
    <w:p w:rsidR="00137824" w:rsidRDefault="00137824" w:rsidP="00CF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57" w:rsidRDefault="001378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D7" w:rsidRDefault="00137824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57" w:rsidRDefault="001378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325A"/>
    <w:multiLevelType w:val="multilevel"/>
    <w:tmpl w:val="C4D6C11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7AB6023"/>
    <w:multiLevelType w:val="hybridMultilevel"/>
    <w:tmpl w:val="5F4A2910"/>
    <w:lvl w:ilvl="0" w:tplc="D960C062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2A1263F"/>
    <w:multiLevelType w:val="multilevel"/>
    <w:tmpl w:val="CD442574"/>
    <w:lvl w:ilvl="0">
      <w:start w:val="1"/>
      <w:numFmt w:val="decimal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8B26438"/>
    <w:multiLevelType w:val="hybridMultilevel"/>
    <w:tmpl w:val="2DF6A7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98F"/>
    <w:rsid w:val="00036834"/>
    <w:rsid w:val="000C3C70"/>
    <w:rsid w:val="00137824"/>
    <w:rsid w:val="0016598F"/>
    <w:rsid w:val="00173963"/>
    <w:rsid w:val="002267F2"/>
    <w:rsid w:val="00260F53"/>
    <w:rsid w:val="002A04E2"/>
    <w:rsid w:val="002F5121"/>
    <w:rsid w:val="003512A5"/>
    <w:rsid w:val="003A74DB"/>
    <w:rsid w:val="003D7E66"/>
    <w:rsid w:val="00481A80"/>
    <w:rsid w:val="00526C62"/>
    <w:rsid w:val="00590364"/>
    <w:rsid w:val="005F3ABC"/>
    <w:rsid w:val="006D4B18"/>
    <w:rsid w:val="00711639"/>
    <w:rsid w:val="00775FBB"/>
    <w:rsid w:val="007933DC"/>
    <w:rsid w:val="007D78CD"/>
    <w:rsid w:val="00801DCC"/>
    <w:rsid w:val="008501E5"/>
    <w:rsid w:val="00864D01"/>
    <w:rsid w:val="00903F58"/>
    <w:rsid w:val="009A01E5"/>
    <w:rsid w:val="00B54FDD"/>
    <w:rsid w:val="00B92936"/>
    <w:rsid w:val="00BE45EE"/>
    <w:rsid w:val="00C46062"/>
    <w:rsid w:val="00C51E2E"/>
    <w:rsid w:val="00CF1674"/>
    <w:rsid w:val="00D5341B"/>
    <w:rsid w:val="00E30CB6"/>
    <w:rsid w:val="00E725A6"/>
    <w:rsid w:val="00F04FBE"/>
    <w:rsid w:val="00F223C9"/>
    <w:rsid w:val="00F930AD"/>
    <w:rsid w:val="00F97F35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直线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6598F"/>
    <w:pPr>
      <w:widowControl w:val="0"/>
    </w:pPr>
    <w:rPr>
      <w:rFonts w:ascii="Times New Roman" w:hAnsi="Times New Roman" w:cs="Times New Roman"/>
      <w:color w:val="000000"/>
      <w:sz w:val="22"/>
      <w:szCs w:val="22"/>
    </w:rPr>
  </w:style>
  <w:style w:type="paragraph" w:styleId="1">
    <w:name w:val="heading 1"/>
    <w:basedOn w:val="a0"/>
    <w:next w:val="a0"/>
    <w:link w:val="1Char"/>
    <w:rsid w:val="0016598F"/>
    <w:pPr>
      <w:keepNext/>
      <w:keepLines/>
      <w:tabs>
        <w:tab w:val="right" w:pos="9360"/>
      </w:tabs>
      <w:jc w:val="right"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6598F"/>
    <w:rPr>
      <w:rFonts w:ascii="Times New Roman" w:hAnsi="Times New Roman" w:cs="Times New Roman"/>
      <w:color w:val="000000"/>
      <w:sz w:val="44"/>
      <w:szCs w:val="44"/>
    </w:rPr>
  </w:style>
  <w:style w:type="paragraph" w:styleId="a4">
    <w:name w:val="List Paragraph"/>
    <w:basedOn w:val="a0"/>
    <w:uiPriority w:val="34"/>
    <w:qFormat/>
    <w:rsid w:val="0016598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165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16598F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659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16598F"/>
    <w:rPr>
      <w:rFonts w:ascii="Times New Roman" w:hAnsi="Times New Roman" w:cs="Times New Roman"/>
      <w:color w:val="000000"/>
      <w:sz w:val="18"/>
      <w:szCs w:val="18"/>
    </w:rPr>
  </w:style>
  <w:style w:type="paragraph" w:styleId="a">
    <w:name w:val="List Bullet"/>
    <w:basedOn w:val="a0"/>
    <w:uiPriority w:val="9"/>
    <w:qFormat/>
    <w:rsid w:val="00C46062"/>
    <w:pPr>
      <w:widowControl/>
      <w:numPr>
        <w:numId w:val="5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Arbao Wong</dc:creator>
  <cp:lastModifiedBy>yao</cp:lastModifiedBy>
  <cp:revision>12</cp:revision>
  <dcterms:created xsi:type="dcterms:W3CDTF">2020-03-30T23:27:00Z</dcterms:created>
  <dcterms:modified xsi:type="dcterms:W3CDTF">2020-04-04T22:21:00Z</dcterms:modified>
</cp:coreProperties>
</file>