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E94" w:rsidRDefault="00746654" w:rsidP="00746654">
      <w:pPr>
        <w:rPr>
          <w:rFonts w:eastAsia="Calibri"/>
          <w:b/>
          <w:bCs/>
          <w:lang w:val="en-CA" w:eastAsia="en-CA"/>
        </w:rPr>
      </w:pPr>
      <w:bookmarkStart w:id="0" w:name="_MailOriginal"/>
      <w:bookmarkStart w:id="1" w:name="OLE_LINK1"/>
      <w:bookmarkStart w:id="2" w:name="OLE_LINK2"/>
      <w:bookmarkStart w:id="3" w:name="OLE_LINK3"/>
      <w:bookmarkStart w:id="4" w:name="_GoBack"/>
      <w:r>
        <w:rPr>
          <w:b/>
          <w:bCs/>
          <w:noProof/>
          <w:sz w:val="24"/>
          <w:szCs w:val="24"/>
        </w:rPr>
        <w:drawing>
          <wp:inline distT="0" distB="0" distL="0" distR="0" wp14:anchorId="5415BB51" wp14:editId="60BFEB10">
            <wp:extent cx="6565900" cy="1127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0" cy="1127760"/>
                    </a:xfrm>
                    <a:prstGeom prst="rect">
                      <a:avLst/>
                    </a:prstGeom>
                    <a:noFill/>
                  </pic:spPr>
                </pic:pic>
              </a:graphicData>
            </a:graphic>
          </wp:inline>
        </w:drawing>
      </w:r>
      <w:bookmarkEnd w:id="4"/>
    </w:p>
    <w:p w:rsidR="00746654" w:rsidRPr="001D4244" w:rsidRDefault="007C138A" w:rsidP="00746654">
      <w:pPr>
        <w:rPr>
          <w:rFonts w:asciiTheme="minorHAnsi" w:eastAsia="Calibri" w:hAnsiTheme="minorHAnsi" w:cstheme="minorHAnsi"/>
          <w:b/>
          <w:bCs/>
          <w:lang w:val="en-CA" w:eastAsia="en-CA"/>
        </w:rPr>
      </w:pPr>
      <w:r>
        <w:rPr>
          <w:rFonts w:asciiTheme="minorHAnsi" w:eastAsia="Calibri" w:hAnsiTheme="minorHAnsi" w:cstheme="minorHAnsi"/>
          <w:b/>
          <w:bCs/>
          <w:lang w:val="en-CA" w:eastAsia="en-CA"/>
        </w:rPr>
        <w:t>Sept 13</w:t>
      </w:r>
      <w:r w:rsidR="0059644D">
        <w:rPr>
          <w:rFonts w:asciiTheme="minorHAnsi" w:eastAsia="Calibri" w:hAnsiTheme="minorHAnsi" w:cstheme="minorHAnsi"/>
          <w:b/>
          <w:bCs/>
          <w:lang w:val="en-CA" w:eastAsia="en-CA"/>
        </w:rPr>
        <w:t>, 2019</w:t>
      </w:r>
    </w:p>
    <w:p w:rsidR="00746654" w:rsidRPr="001D4244" w:rsidRDefault="00746654" w:rsidP="00746654">
      <w:pPr>
        <w:rPr>
          <w:rFonts w:asciiTheme="minorHAnsi" w:eastAsia="Calibri" w:hAnsiTheme="minorHAnsi" w:cstheme="minorHAnsi"/>
          <w:b/>
          <w:bCs/>
          <w:lang w:val="en-CA" w:eastAsia="en-CA"/>
        </w:rPr>
      </w:pPr>
    </w:p>
    <w:bookmarkEnd w:id="0"/>
    <w:p w:rsidR="00E24C07" w:rsidRDefault="00E24C07" w:rsidP="00E24C07">
      <w:r>
        <w:rPr>
          <w:rStyle w:val="Hyperlink"/>
        </w:rPr>
        <w:fldChar w:fldCharType="begin"/>
      </w:r>
      <w:r>
        <w:rPr>
          <w:rStyle w:val="Hyperlink"/>
        </w:rPr>
        <w:instrText xml:space="preserve"> HYPERLINK "http://westvancouverschools.ca/rockridge-secondary/" </w:instrText>
      </w:r>
      <w:r>
        <w:rPr>
          <w:rStyle w:val="Hyperlink"/>
        </w:rPr>
        <w:fldChar w:fldCharType="separate"/>
      </w:r>
      <w:r w:rsidRPr="00C03CAD">
        <w:rPr>
          <w:rStyle w:val="Hyperlink"/>
        </w:rPr>
        <w:t>Rockridge Secondary School website</w:t>
      </w:r>
      <w:r>
        <w:rPr>
          <w:rStyle w:val="Hyperlink"/>
        </w:rPr>
        <w:fldChar w:fldCharType="end"/>
      </w:r>
    </w:p>
    <w:p w:rsidR="00E24C07" w:rsidRDefault="00A8029F" w:rsidP="00E24C07">
      <w:hyperlink r:id="rId7" w:history="1">
        <w:r w:rsidR="00E24C07" w:rsidRPr="00046097">
          <w:rPr>
            <w:rStyle w:val="Hyperlink"/>
          </w:rPr>
          <w:t>WV School District Website</w:t>
        </w:r>
      </w:hyperlink>
    </w:p>
    <w:p w:rsidR="00E24C07" w:rsidRPr="00712E3D" w:rsidRDefault="00E24C07" w:rsidP="00E24C07">
      <w:pPr>
        <w:rPr>
          <w:rStyle w:val="Hyperlink"/>
        </w:rPr>
      </w:pPr>
      <w:r>
        <w:rPr>
          <w:rStyle w:val="Hyperlink"/>
        </w:rPr>
        <w:fldChar w:fldCharType="begin"/>
      </w:r>
      <w:r>
        <w:rPr>
          <w:rStyle w:val="Hyperlink"/>
        </w:rPr>
        <w:instrText>HYPERLINK "https://westvancouverschools.ca/rockridge-secondary/seeing-the-trees/"</w:instrText>
      </w:r>
      <w:r>
        <w:rPr>
          <w:rStyle w:val="Hyperlink"/>
        </w:rPr>
        <w:fldChar w:fldCharType="separate"/>
      </w:r>
      <w:r w:rsidRPr="00712E3D">
        <w:rPr>
          <w:rStyle w:val="Hyperlink"/>
        </w:rPr>
        <w:t>Principal's Blog</w:t>
      </w:r>
    </w:p>
    <w:p w:rsidR="002D1A85" w:rsidRPr="001D4244" w:rsidRDefault="00E24C07" w:rsidP="00E24C07">
      <w:pPr>
        <w:rPr>
          <w:rFonts w:asciiTheme="minorHAnsi" w:eastAsia="Calibri" w:hAnsiTheme="minorHAnsi" w:cstheme="minorHAnsi"/>
          <w:lang w:val="en-CA"/>
        </w:rPr>
      </w:pPr>
      <w:r>
        <w:rPr>
          <w:rStyle w:val="Hyperlink"/>
        </w:rPr>
        <w:fldChar w:fldCharType="end"/>
      </w:r>
      <w:hyperlink r:id="rId8" w:history="1">
        <w:r w:rsidR="00023B3A" w:rsidRPr="005D0BB1">
          <w:rPr>
            <w:rStyle w:val="Hyperlink"/>
            <w:rFonts w:eastAsia="Calibri" w:cs="Arial"/>
            <w:lang w:val="en-CA"/>
          </w:rPr>
          <w:t>Policies &amp; Procedures Guidebook</w:t>
        </w:r>
      </w:hyperlink>
    </w:p>
    <w:p w:rsidR="00023B3A" w:rsidRDefault="00023B3A" w:rsidP="00BC64C5">
      <w:pPr>
        <w:jc w:val="center"/>
        <w:rPr>
          <w:rFonts w:asciiTheme="minorHAnsi" w:hAnsiTheme="minorHAnsi" w:cstheme="minorHAnsi"/>
          <w:b/>
        </w:rPr>
      </w:pPr>
    </w:p>
    <w:p w:rsidR="002D1A85" w:rsidRPr="001D4244" w:rsidRDefault="002D1A85" w:rsidP="00BC64C5">
      <w:pPr>
        <w:jc w:val="center"/>
        <w:rPr>
          <w:rFonts w:asciiTheme="minorHAnsi" w:eastAsia="Times New Roman" w:hAnsiTheme="minorHAnsi" w:cstheme="minorHAnsi"/>
          <w:b/>
          <w:bCs/>
          <w:color w:val="0070C0"/>
          <w:lang w:eastAsia="en-CA"/>
        </w:rPr>
      </w:pPr>
      <w:r w:rsidRPr="001D4244">
        <w:rPr>
          <w:rFonts w:asciiTheme="minorHAnsi" w:hAnsiTheme="minorHAnsi" w:cstheme="minorHAnsi"/>
          <w:b/>
        </w:rPr>
        <w:t xml:space="preserve">Counsellor’s Corner </w:t>
      </w:r>
      <w:r w:rsidR="00E373C5" w:rsidRPr="001D4244">
        <w:rPr>
          <w:rFonts w:asciiTheme="minorHAnsi" w:hAnsiTheme="minorHAnsi" w:cstheme="minorHAnsi"/>
          <w:noProof/>
        </w:rPr>
        <w:t xml:space="preserve">– </w:t>
      </w:r>
      <w:r w:rsidR="007C138A">
        <w:rPr>
          <w:rFonts w:asciiTheme="minorHAnsi" w:hAnsiTheme="minorHAnsi" w:cstheme="minorHAnsi"/>
          <w:noProof/>
        </w:rPr>
        <w:t>September</w:t>
      </w:r>
      <w:r w:rsidR="004538EB">
        <w:rPr>
          <w:rFonts w:asciiTheme="minorHAnsi" w:hAnsiTheme="minorHAnsi" w:cstheme="minorHAnsi"/>
          <w:noProof/>
        </w:rPr>
        <w:t xml:space="preserve"> 2019</w:t>
      </w:r>
    </w:p>
    <w:p w:rsidR="002D1A85" w:rsidRPr="001D4244" w:rsidRDefault="002D1A85" w:rsidP="002D1A85">
      <w:pPr>
        <w:rPr>
          <w:rFonts w:asciiTheme="minorHAnsi" w:eastAsia="Calibri" w:hAnsiTheme="minorHAnsi" w:cstheme="minorHAnsi"/>
          <w:b/>
          <w:color w:val="000000"/>
        </w:rPr>
      </w:pPr>
      <w:r w:rsidRPr="001D4244">
        <w:rPr>
          <w:rFonts w:asciiTheme="minorHAnsi" w:eastAsia="Calibri" w:hAnsiTheme="minorHAnsi" w:cstheme="minorHAnsi"/>
          <w:b/>
          <w:color w:val="000000"/>
          <w:lang w:val="en-CA"/>
        </w:rPr>
        <w:t>Counsellor Allocations Below:</w:t>
      </w:r>
    </w:p>
    <w:p w:rsidR="00313322" w:rsidRPr="001D4244" w:rsidRDefault="00313322" w:rsidP="00313322">
      <w:pPr>
        <w:tabs>
          <w:tab w:val="left" w:pos="6744"/>
        </w:tabs>
        <w:rPr>
          <w:rFonts w:asciiTheme="minorHAnsi" w:eastAsia="Calibri" w:hAnsiTheme="minorHAnsi" w:cstheme="minorHAnsi"/>
          <w:color w:val="0563C1" w:themeColor="hyperlink"/>
          <w:lang w:val="en-CA"/>
        </w:rPr>
      </w:pPr>
      <w:r w:rsidRPr="001D4244">
        <w:rPr>
          <w:rFonts w:asciiTheme="minorHAnsi" w:eastAsia="Calibri" w:hAnsiTheme="minorHAnsi" w:cstheme="minorHAnsi"/>
          <w:lang w:val="en-CA"/>
        </w:rPr>
        <w:t xml:space="preserve">Mr. </w:t>
      </w:r>
      <w:r w:rsidR="007C138A">
        <w:rPr>
          <w:rFonts w:asciiTheme="minorHAnsi" w:hAnsiTheme="minorHAnsi" w:cstheme="minorHAnsi"/>
          <w:lang w:val="en-CA"/>
        </w:rPr>
        <w:t>Rob Broughton: Grades 8 &amp; International Students</w:t>
      </w:r>
      <w:r w:rsidRPr="001D4244">
        <w:rPr>
          <w:rFonts w:asciiTheme="minorHAnsi" w:hAnsiTheme="minorHAnsi" w:cstheme="minorHAnsi"/>
          <w:lang w:val="en-CA"/>
        </w:rPr>
        <w:t xml:space="preserve"> </w:t>
      </w:r>
      <w:hyperlink r:id="rId9" w:history="1">
        <w:r w:rsidRPr="001D4244">
          <w:rPr>
            <w:rStyle w:val="Hyperlink"/>
            <w:rFonts w:asciiTheme="minorHAnsi" w:eastAsia="Calibri" w:hAnsiTheme="minorHAnsi" w:cstheme="minorHAnsi"/>
            <w:lang w:val="en-CA"/>
          </w:rPr>
          <w:t>RBroughton@wvschools.ca</w:t>
        </w:r>
      </w:hyperlink>
    </w:p>
    <w:p w:rsidR="002D1A85" w:rsidRPr="001D4244" w:rsidRDefault="002D1A85" w:rsidP="00313322">
      <w:pPr>
        <w:tabs>
          <w:tab w:val="left" w:pos="6744"/>
        </w:tabs>
        <w:rPr>
          <w:rFonts w:asciiTheme="minorHAnsi" w:eastAsia="Calibri" w:hAnsiTheme="minorHAnsi" w:cstheme="minorHAnsi"/>
          <w:color w:val="0563C1" w:themeColor="hyperlink"/>
          <w:lang w:val="en-CA"/>
        </w:rPr>
      </w:pPr>
      <w:r w:rsidRPr="001D4244">
        <w:rPr>
          <w:rFonts w:asciiTheme="minorHAnsi" w:eastAsia="Calibri" w:hAnsiTheme="minorHAnsi" w:cstheme="minorHAnsi"/>
          <w:color w:val="000000"/>
          <w:lang w:val="en-CA"/>
        </w:rPr>
        <w:t xml:space="preserve">Ms. Jennifer Radcliffe: Grades </w:t>
      </w:r>
      <w:r w:rsidR="007C138A">
        <w:rPr>
          <w:rFonts w:asciiTheme="minorHAnsi" w:eastAsia="Calibri" w:hAnsiTheme="minorHAnsi" w:cstheme="minorHAnsi"/>
          <w:color w:val="000000"/>
          <w:lang w:val="en-CA"/>
        </w:rPr>
        <w:t>9-12 (Students with last names: A-L)</w:t>
      </w:r>
      <w:r w:rsidRPr="001D4244">
        <w:rPr>
          <w:rFonts w:asciiTheme="minorHAnsi" w:eastAsia="Calibri" w:hAnsiTheme="minorHAnsi" w:cstheme="minorHAnsi"/>
          <w:color w:val="000000"/>
          <w:lang w:val="en-CA"/>
        </w:rPr>
        <w:t> </w:t>
      </w:r>
      <w:hyperlink r:id="rId10" w:tgtFrame="_blank" w:history="1">
        <w:r w:rsidRPr="001D4244">
          <w:rPr>
            <w:rFonts w:asciiTheme="minorHAnsi" w:eastAsia="Calibri" w:hAnsiTheme="minorHAnsi" w:cstheme="minorHAnsi"/>
            <w:color w:val="0563C1" w:themeColor="hyperlink"/>
            <w:u w:val="single"/>
            <w:lang w:val="en-CA"/>
          </w:rPr>
          <w:t>jradcliffe@wvschools.ca</w:t>
        </w:r>
      </w:hyperlink>
    </w:p>
    <w:p w:rsidR="002D1A85" w:rsidRPr="001D4244" w:rsidRDefault="002D1A85" w:rsidP="002D1A85">
      <w:pPr>
        <w:rPr>
          <w:rFonts w:asciiTheme="minorHAnsi" w:eastAsia="Calibri" w:hAnsiTheme="minorHAnsi" w:cstheme="minorHAnsi"/>
        </w:rPr>
      </w:pPr>
      <w:r w:rsidRPr="001D4244">
        <w:rPr>
          <w:rFonts w:asciiTheme="minorHAnsi" w:eastAsia="Calibri" w:hAnsiTheme="minorHAnsi" w:cstheme="minorHAnsi"/>
          <w:color w:val="000000"/>
          <w:lang w:val="en-CA"/>
        </w:rPr>
        <w:t xml:space="preserve">Ms. </w:t>
      </w:r>
      <w:r w:rsidRPr="001D4244">
        <w:rPr>
          <w:rFonts w:asciiTheme="minorHAnsi" w:hAnsiTheme="minorHAnsi" w:cstheme="minorHAnsi"/>
          <w:lang w:val="en-CA"/>
        </w:rPr>
        <w:t>Marla McLellan</w:t>
      </w:r>
      <w:r w:rsidRPr="001D4244">
        <w:rPr>
          <w:rFonts w:asciiTheme="minorHAnsi" w:eastAsia="Calibri" w:hAnsiTheme="minorHAnsi" w:cstheme="minorHAnsi"/>
          <w:color w:val="000000"/>
          <w:lang w:val="en-CA"/>
        </w:rPr>
        <w:t xml:space="preserve">:  </w:t>
      </w:r>
      <w:r w:rsidR="007C138A" w:rsidRPr="001D4244">
        <w:rPr>
          <w:rFonts w:asciiTheme="minorHAnsi" w:eastAsia="Calibri" w:hAnsiTheme="minorHAnsi" w:cstheme="minorHAnsi"/>
          <w:color w:val="000000"/>
          <w:lang w:val="en-CA"/>
        </w:rPr>
        <w:t xml:space="preserve">Grades </w:t>
      </w:r>
      <w:r w:rsidR="007C138A">
        <w:rPr>
          <w:rFonts w:asciiTheme="minorHAnsi" w:eastAsia="Calibri" w:hAnsiTheme="minorHAnsi" w:cstheme="minorHAnsi"/>
          <w:color w:val="000000"/>
          <w:lang w:val="en-CA"/>
        </w:rPr>
        <w:t xml:space="preserve">9-12 (Students with last names: M-Z) </w:t>
      </w:r>
      <w:hyperlink r:id="rId11" w:history="1">
        <w:r w:rsidRPr="001D4244">
          <w:rPr>
            <w:rStyle w:val="Hyperlink"/>
            <w:rFonts w:asciiTheme="minorHAnsi" w:eastAsia="Calibri" w:hAnsiTheme="minorHAnsi" w:cstheme="minorHAnsi"/>
          </w:rPr>
          <w:t>MMcLellan@wvschools.ca</w:t>
        </w:r>
      </w:hyperlink>
    </w:p>
    <w:bookmarkEnd w:id="1"/>
    <w:bookmarkEnd w:id="2"/>
    <w:bookmarkEnd w:id="3"/>
    <w:p w:rsidR="004538EB" w:rsidRDefault="004538EB" w:rsidP="00553438">
      <w:pPr>
        <w:rPr>
          <w:rStyle w:val="Hyperlink"/>
          <w:rFonts w:asciiTheme="minorHAnsi" w:hAnsiTheme="minorHAnsi" w:cstheme="minorHAnsi"/>
        </w:rPr>
      </w:pPr>
      <w:r>
        <w:rPr>
          <w:rFonts w:asciiTheme="minorHAnsi" w:hAnsiTheme="minorHAnsi" w:cstheme="minorHAnsi"/>
        </w:rPr>
        <w:t xml:space="preserve">Ms. </w:t>
      </w:r>
      <w:r w:rsidR="007C138A">
        <w:rPr>
          <w:rFonts w:asciiTheme="minorHAnsi" w:hAnsiTheme="minorHAnsi" w:cstheme="minorHAnsi"/>
        </w:rPr>
        <w:t>Leanne Warner</w:t>
      </w:r>
      <w:r>
        <w:rPr>
          <w:rFonts w:asciiTheme="minorHAnsi" w:hAnsiTheme="minorHAnsi" w:cstheme="minorHAnsi"/>
        </w:rPr>
        <w:t xml:space="preserve">, Youth Worker </w:t>
      </w:r>
      <w:hyperlink r:id="rId12" w:history="1">
        <w:r w:rsidR="006027C7" w:rsidRPr="00835429">
          <w:rPr>
            <w:rStyle w:val="Hyperlink"/>
            <w:rFonts w:asciiTheme="minorHAnsi" w:hAnsiTheme="minorHAnsi" w:cstheme="minorHAnsi"/>
          </w:rPr>
          <w:t>LWarner@wvschools.ca</w:t>
        </w:r>
      </w:hyperlink>
    </w:p>
    <w:p w:rsidR="006027C7" w:rsidRDefault="006027C7" w:rsidP="00553438">
      <w:pPr>
        <w:rPr>
          <w:rFonts w:asciiTheme="minorHAnsi" w:hAnsiTheme="minorHAnsi" w:cstheme="minorHAnsi"/>
        </w:rPr>
      </w:pPr>
    </w:p>
    <w:p w:rsidR="00553438" w:rsidRPr="001D4244" w:rsidRDefault="00572A08" w:rsidP="00553438">
      <w:pPr>
        <w:rPr>
          <w:rFonts w:asciiTheme="minorHAnsi" w:hAnsiTheme="minorHAnsi" w:cstheme="minorHAnsi"/>
        </w:rPr>
      </w:pPr>
      <w:r w:rsidRPr="001D4244">
        <w:rPr>
          <w:rFonts w:asciiTheme="minorHAnsi" w:hAnsiTheme="minorHAnsi" w:cstheme="minorHAnsi"/>
        </w:rPr>
        <w:t xml:space="preserve">Ms. Bianca Ferrajohn: </w:t>
      </w:r>
      <w:r w:rsidR="00136B15" w:rsidRPr="001D4244">
        <w:rPr>
          <w:rFonts w:asciiTheme="minorHAnsi" w:hAnsiTheme="minorHAnsi" w:cstheme="minorHAnsi"/>
        </w:rPr>
        <w:t>Post Secondary Advisor/Grad Transitions</w:t>
      </w:r>
      <w:r w:rsidRPr="001D4244">
        <w:rPr>
          <w:rFonts w:asciiTheme="minorHAnsi" w:hAnsiTheme="minorHAnsi" w:cstheme="minorHAnsi"/>
        </w:rPr>
        <w:t xml:space="preserve"> </w:t>
      </w:r>
      <w:hyperlink r:id="rId13" w:history="1">
        <w:r w:rsidRPr="001D4244">
          <w:rPr>
            <w:rStyle w:val="Hyperlink"/>
            <w:rFonts w:asciiTheme="minorHAnsi" w:hAnsiTheme="minorHAnsi" w:cstheme="minorHAnsi"/>
          </w:rPr>
          <w:t>BFerrajohn@wvschools.ca</w:t>
        </w:r>
      </w:hyperlink>
    </w:p>
    <w:p w:rsidR="00572A08" w:rsidRDefault="005822BC" w:rsidP="00553438">
      <w:pPr>
        <w:rPr>
          <w:rStyle w:val="Hyperlink"/>
          <w:rFonts w:asciiTheme="minorHAnsi" w:hAnsiTheme="minorHAnsi" w:cstheme="minorHAnsi"/>
        </w:rPr>
      </w:pPr>
      <w:r w:rsidRPr="001D4244">
        <w:rPr>
          <w:rFonts w:asciiTheme="minorHAnsi" w:hAnsiTheme="minorHAnsi" w:cstheme="minorHAnsi"/>
        </w:rPr>
        <w:t>Ms.</w:t>
      </w:r>
      <w:r w:rsidR="00572A08" w:rsidRPr="001D4244">
        <w:rPr>
          <w:rFonts w:asciiTheme="minorHAnsi" w:hAnsiTheme="minorHAnsi" w:cstheme="minorHAnsi"/>
        </w:rPr>
        <w:t xml:space="preserve"> Leesa A</w:t>
      </w:r>
      <w:r w:rsidR="00987A32" w:rsidRPr="001D4244">
        <w:rPr>
          <w:rFonts w:asciiTheme="minorHAnsi" w:hAnsiTheme="minorHAnsi" w:cstheme="minorHAnsi"/>
        </w:rPr>
        <w:t>l</w:t>
      </w:r>
      <w:r w:rsidR="00572A08" w:rsidRPr="001D4244">
        <w:rPr>
          <w:rFonts w:asciiTheme="minorHAnsi" w:hAnsiTheme="minorHAnsi" w:cstheme="minorHAnsi"/>
        </w:rPr>
        <w:t>ldred:</w:t>
      </w:r>
      <w:r w:rsidR="00987A32" w:rsidRPr="001D4244">
        <w:rPr>
          <w:rFonts w:asciiTheme="minorHAnsi" w:hAnsiTheme="minorHAnsi" w:cstheme="minorHAnsi"/>
        </w:rPr>
        <w:t xml:space="preserve"> </w:t>
      </w:r>
      <w:r w:rsidR="00136B15" w:rsidRPr="001D4244">
        <w:rPr>
          <w:rFonts w:asciiTheme="minorHAnsi" w:hAnsiTheme="minorHAnsi" w:cstheme="minorHAnsi"/>
        </w:rPr>
        <w:t>Post Secondary Advisor</w:t>
      </w:r>
      <w:r w:rsidR="00C51087" w:rsidRPr="001D4244">
        <w:rPr>
          <w:rFonts w:asciiTheme="minorHAnsi" w:hAnsiTheme="minorHAnsi" w:cstheme="minorHAnsi"/>
        </w:rPr>
        <w:t xml:space="preserve"> </w:t>
      </w:r>
      <w:hyperlink r:id="rId14" w:history="1">
        <w:r w:rsidR="00987A32" w:rsidRPr="001D4244">
          <w:rPr>
            <w:rStyle w:val="Hyperlink"/>
            <w:rFonts w:asciiTheme="minorHAnsi" w:hAnsiTheme="minorHAnsi" w:cstheme="minorHAnsi"/>
          </w:rPr>
          <w:t>LAlldred@wvschools.ca</w:t>
        </w:r>
      </w:hyperlink>
    </w:p>
    <w:p w:rsidR="007C138A" w:rsidRDefault="007C138A" w:rsidP="00553438">
      <w:pPr>
        <w:rPr>
          <w:rStyle w:val="Hyperlink"/>
          <w:rFonts w:asciiTheme="minorHAnsi" w:hAnsiTheme="minorHAnsi" w:cstheme="minorHAnsi"/>
        </w:rPr>
      </w:pPr>
    </w:p>
    <w:p w:rsidR="00901BF4" w:rsidRDefault="00901BF4" w:rsidP="00901BF4">
      <w:pPr>
        <w:rPr>
          <w:rFonts w:cs="Calibri"/>
        </w:rPr>
      </w:pPr>
      <w:r w:rsidRPr="00587B02">
        <w:rPr>
          <w:rFonts w:cs="Calibri"/>
          <w:b/>
          <w:color w:val="0070C0"/>
        </w:rPr>
        <w:t xml:space="preserve">EDUCATIONAL SERIES WITH JESSICA WOLLEN </w:t>
      </w:r>
      <w:r>
        <w:rPr>
          <w:rFonts w:cs="Calibri"/>
          <w:b/>
          <w:color w:val="0070C0"/>
        </w:rPr>
        <w:t xml:space="preserve">- </w:t>
      </w:r>
      <w:r>
        <w:rPr>
          <w:rFonts w:cs="Calibri"/>
        </w:rPr>
        <w:t>Wednesday, September 25</w:t>
      </w:r>
      <w:r>
        <w:rPr>
          <w:rFonts w:cs="Calibri"/>
          <w:vertAlign w:val="superscript"/>
        </w:rPr>
        <w:t>th</w:t>
      </w:r>
      <w:r>
        <w:rPr>
          <w:rFonts w:cs="Calibri"/>
        </w:rPr>
        <w:t xml:space="preserve"> from 7:00 – 9:00 pm</w:t>
      </w:r>
    </w:p>
    <w:p w:rsidR="00901BF4" w:rsidRDefault="00901BF4" w:rsidP="00901BF4">
      <w:pPr>
        <w:rPr>
          <w:rFonts w:cs="Calibri"/>
        </w:rPr>
      </w:pPr>
      <w:r>
        <w:rPr>
          <w:rFonts w:cs="Calibri"/>
        </w:rPr>
        <w:t>Seniors Activity Centre 695 21</w:t>
      </w:r>
      <w:r>
        <w:rPr>
          <w:rFonts w:cs="Calibri"/>
          <w:vertAlign w:val="superscript"/>
        </w:rPr>
        <w:t>st</w:t>
      </w:r>
      <w:r>
        <w:rPr>
          <w:rFonts w:cs="Calibri"/>
        </w:rPr>
        <w:t xml:space="preserve"> Street in West Vancouver</w:t>
      </w:r>
    </w:p>
    <w:p w:rsidR="00901BF4" w:rsidRPr="00587B02" w:rsidRDefault="00901BF4" w:rsidP="00901BF4">
      <w:pPr>
        <w:rPr>
          <w:rFonts w:cs="Calibri"/>
          <w:b/>
        </w:rPr>
      </w:pPr>
      <w:r w:rsidRPr="00587B02">
        <w:rPr>
          <w:rFonts w:cs="Calibri"/>
          <w:b/>
        </w:rPr>
        <w:t>“How to Talk About Healthy Sexuality with Teens”</w:t>
      </w:r>
    </w:p>
    <w:p w:rsidR="00901BF4" w:rsidRPr="00587B02" w:rsidRDefault="00901BF4" w:rsidP="00901BF4">
      <w:pPr>
        <w:rPr>
          <w:rFonts w:cs="Calibri"/>
        </w:rPr>
      </w:pPr>
      <w:r>
        <w:rPr>
          <w:rFonts w:cs="Calibri"/>
        </w:rPr>
        <w:t xml:space="preserve">This workshop is for anyone wanting to build their capacity to be an “askable adult” who teens can see as an ally.  Register </w:t>
      </w:r>
      <w:hyperlink r:id="rId15" w:history="1">
        <w:r>
          <w:rPr>
            <w:rStyle w:val="Hyperlink"/>
            <w:rFonts w:cs="Calibri"/>
          </w:rPr>
          <w:t>HERE</w:t>
        </w:r>
      </w:hyperlink>
    </w:p>
    <w:p w:rsidR="00901BF4" w:rsidRDefault="00901BF4" w:rsidP="00553438">
      <w:pPr>
        <w:rPr>
          <w:rStyle w:val="Hyperlink"/>
          <w:rFonts w:asciiTheme="minorHAnsi" w:hAnsiTheme="minorHAnsi" w:cstheme="minorHAnsi"/>
        </w:rPr>
      </w:pPr>
    </w:p>
    <w:p w:rsidR="00057F25" w:rsidRPr="00E9770C" w:rsidRDefault="00057F25" w:rsidP="00057F25">
      <w:pPr>
        <w:rPr>
          <w:rFonts w:asciiTheme="minorHAnsi" w:eastAsia="Calibri" w:hAnsiTheme="minorHAnsi" w:cstheme="minorHAnsi"/>
          <w:b/>
          <w:color w:val="0070C0"/>
          <w:lang w:eastAsia="ko-KR"/>
        </w:rPr>
      </w:pPr>
      <w:r w:rsidRPr="00E9770C">
        <w:rPr>
          <w:rFonts w:asciiTheme="minorHAnsi" w:eastAsia="Calibri" w:hAnsiTheme="minorHAnsi" w:cstheme="minorHAnsi"/>
          <w:b/>
          <w:color w:val="0070C0"/>
          <w:lang w:eastAsia="ko-KR"/>
        </w:rPr>
        <w:t>UPCOMING POST SECONDARY VISITS/EVENTS</w:t>
      </w:r>
    </w:p>
    <w:p w:rsidR="00057F25" w:rsidRPr="00DD5509" w:rsidRDefault="00057F25" w:rsidP="00057F25">
      <w:pPr>
        <w:rPr>
          <w:rFonts w:asciiTheme="minorHAnsi" w:eastAsia="Calibri" w:hAnsiTheme="minorHAnsi" w:cstheme="minorHAnsi"/>
          <w:lang w:eastAsia="ko-KR"/>
        </w:rPr>
      </w:pPr>
      <w:r w:rsidRPr="00E9770C">
        <w:rPr>
          <w:rFonts w:asciiTheme="minorHAnsi" w:eastAsia="Calibri" w:hAnsiTheme="minorHAnsi" w:cstheme="minorHAnsi"/>
          <w:lang w:eastAsia="ko-KR"/>
        </w:rPr>
        <w:t xml:space="preserve">Please see below or visit the Rockridge school events page </w:t>
      </w:r>
      <w:r w:rsidR="00DD5509">
        <w:rPr>
          <w:rFonts w:asciiTheme="minorHAnsi" w:eastAsia="Calibri" w:hAnsiTheme="minorHAnsi" w:cstheme="minorHAnsi"/>
          <w:lang w:eastAsia="ko-KR"/>
        </w:rPr>
        <w:t xml:space="preserve">or calendar </w:t>
      </w:r>
      <w:r w:rsidRPr="00E9770C">
        <w:rPr>
          <w:rFonts w:asciiTheme="minorHAnsi" w:eastAsia="Calibri" w:hAnsiTheme="minorHAnsi" w:cstheme="minorHAnsi"/>
          <w:lang w:eastAsia="ko-KR"/>
        </w:rPr>
        <w:t>for upcoming post-secondary visits/events:</w:t>
      </w:r>
      <w:r w:rsidR="00DD5509">
        <w:rPr>
          <w:rFonts w:asciiTheme="minorHAnsi" w:eastAsia="Calibri" w:hAnsiTheme="minorHAnsi" w:cstheme="minorHAnsi"/>
          <w:lang w:eastAsia="ko-KR"/>
        </w:rPr>
        <w:t xml:space="preserve"> </w:t>
      </w:r>
      <w:hyperlink r:id="rId16" w:history="1">
        <w:r w:rsidRPr="00E9770C">
          <w:rPr>
            <w:rFonts w:asciiTheme="minorHAnsi" w:eastAsia="Calibri" w:hAnsiTheme="minorHAnsi" w:cstheme="minorHAnsi"/>
            <w:color w:val="0000FF"/>
            <w:u w:val="single"/>
            <w:lang w:eastAsia="ko-KR"/>
          </w:rPr>
          <w:t>http://westvancouverschools.ca/rockridge-secondary/events/</w:t>
        </w:r>
      </w:hyperlink>
    </w:p>
    <w:p w:rsidR="00057F25" w:rsidRPr="00E9770C" w:rsidRDefault="00057F25" w:rsidP="00057F25">
      <w:pPr>
        <w:rPr>
          <w:rFonts w:asciiTheme="minorHAnsi" w:eastAsia="Times New Roman" w:hAnsiTheme="minorHAnsi" w:cstheme="minorHAnsi"/>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1691"/>
        <w:gridCol w:w="3000"/>
        <w:gridCol w:w="1699"/>
        <w:gridCol w:w="2950"/>
      </w:tblGrid>
      <w:tr w:rsidR="00057F25" w:rsidRPr="00E9770C" w:rsidTr="00ED38C4">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rsidR="00057F25" w:rsidRPr="00E9770C" w:rsidRDefault="00057F25" w:rsidP="00ED38C4">
            <w:pPr>
              <w:rPr>
                <w:rFonts w:asciiTheme="minorHAnsi" w:eastAsia="Times New Roman" w:hAnsiTheme="minorHAnsi" w:cstheme="minorHAnsi"/>
                <w:b/>
                <w:color w:val="000000"/>
              </w:rPr>
            </w:pPr>
          </w:p>
        </w:tc>
      </w:tr>
      <w:tr w:rsidR="00311684" w:rsidRPr="00E9770C" w:rsidTr="00311684">
        <w:trPr>
          <w:trHeight w:val="555"/>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b/>
                <w:bCs/>
                <w:color w:val="000000"/>
              </w:rPr>
            </w:pPr>
            <w:r w:rsidRPr="00587B02">
              <w:rPr>
                <w:rFonts w:asciiTheme="minorHAnsi" w:eastAsia="Times New Roman" w:hAnsiTheme="minorHAnsi" w:cstheme="minorHAnsi"/>
                <w:b/>
                <w:bCs/>
                <w:color w:val="000000"/>
              </w:rPr>
              <w:t>Mon. Sept. 16th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B02" w:rsidRPr="00587B02" w:rsidRDefault="00587B02" w:rsidP="00587B02">
            <w:pPr>
              <w:rPr>
                <w:rFonts w:asciiTheme="minorHAnsi" w:eastAsia="Times New Roman" w:hAnsiTheme="minorHAnsi" w:cstheme="minorHAnsi"/>
                <w:b/>
                <w:bCs/>
                <w:color w:val="000000"/>
              </w:rPr>
            </w:pPr>
            <w:r w:rsidRPr="00587B02">
              <w:rPr>
                <w:rFonts w:asciiTheme="minorHAnsi" w:eastAsia="Times New Roman" w:hAnsiTheme="minorHAnsi" w:cstheme="minorHAnsi"/>
                <w:b/>
                <w:bCs/>
                <w:color w:val="000000"/>
              </w:rPr>
              <w:t>US University Essay Writing:</w:t>
            </w:r>
          </w:p>
          <w:p w:rsidR="00057F25" w:rsidRPr="00587B02" w:rsidRDefault="00587B02" w:rsidP="00ED38C4">
            <w:pPr>
              <w:rPr>
                <w:rFonts w:asciiTheme="minorHAnsi" w:eastAsia="Times New Roman" w:hAnsiTheme="minorHAnsi" w:cstheme="minorHAnsi"/>
                <w:b/>
                <w:bCs/>
                <w:color w:val="000000"/>
              </w:rPr>
            </w:pPr>
            <w:r w:rsidRPr="00587B02">
              <w:rPr>
                <w:rFonts w:asciiTheme="minorHAnsi" w:eastAsia="Times New Roman" w:hAnsiTheme="minorHAnsi" w:cstheme="minorHAnsi"/>
                <w:b/>
                <w:bCs/>
                <w:color w:val="000000"/>
              </w:rPr>
              <w:t>University of Colorado (US)</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color w:val="000000"/>
              </w:rPr>
            </w:pPr>
            <w:r w:rsidRPr="00587B02">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color w:val="000000"/>
              </w:rPr>
            </w:pPr>
            <w:r w:rsidRPr="00587B02">
              <w:rPr>
                <w:rFonts w:asciiTheme="minorHAnsi" w:eastAsia="Times New Roman" w:hAnsiTheme="minorHAnsi" w:cstheme="minorHAnsi"/>
                <w:b/>
                <w:bCs/>
                <w:color w:val="000000"/>
              </w:rPr>
              <w:t>Conference Room</w:t>
            </w:r>
          </w:p>
        </w:tc>
      </w:tr>
      <w:tr w:rsidR="00057F25" w:rsidRPr="00E9770C" w:rsidTr="00ED38C4">
        <w:trPr>
          <w:trHeight w:val="31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057F25" w:rsidP="00ED38C4">
            <w:pPr>
              <w:rPr>
                <w:rFonts w:asciiTheme="minorHAnsi" w:eastAsia="Times New Roman" w:hAnsiTheme="minorHAnsi" w:cstheme="minorHAnsi"/>
                <w:b/>
                <w:bCs/>
                <w:color w:val="000000"/>
              </w:rPr>
            </w:pPr>
            <w:r w:rsidRPr="00E9770C">
              <w:rPr>
                <w:rFonts w:asciiTheme="minorHAnsi" w:hAnsiTheme="minorHAnsi" w:cstheme="minorHAnsi"/>
                <w:color w:val="000000"/>
              </w:rPr>
              <w:t>Do you have any questions about scholarships, accepting offers, paying deposits, which offer to choose, etc.?  If so, come to this session to get some guidance with these exciting decisions.</w:t>
            </w:r>
          </w:p>
        </w:tc>
      </w:tr>
      <w:tr w:rsidR="00057F25" w:rsidRPr="00E9770C" w:rsidTr="00ED38C4">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057F25" w:rsidRPr="00E9770C" w:rsidRDefault="00057F25" w:rsidP="00ED38C4">
            <w:pPr>
              <w:rPr>
                <w:rFonts w:asciiTheme="minorHAnsi" w:eastAsia="Times New Roman" w:hAnsiTheme="minorHAnsi" w:cstheme="minorHAnsi"/>
                <w:color w:val="000000"/>
              </w:rPr>
            </w:pPr>
          </w:p>
        </w:tc>
      </w:tr>
      <w:tr w:rsidR="00311684" w:rsidRPr="00E9770C" w:rsidTr="00311684">
        <w:trPr>
          <w:trHeight w:val="312"/>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b/>
                <w:bCs/>
                <w:color w:val="000000"/>
              </w:rPr>
            </w:pPr>
            <w:r w:rsidRPr="00587B02">
              <w:rPr>
                <w:rFonts w:asciiTheme="minorHAnsi" w:eastAsia="Times New Roman" w:hAnsiTheme="minorHAnsi" w:cstheme="minorHAnsi"/>
                <w:b/>
                <w:bCs/>
                <w:color w:val="000000"/>
              </w:rPr>
              <w:t>Mon. Sept. 16th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7B02" w:rsidRPr="00587B02" w:rsidRDefault="00587B02" w:rsidP="00587B02">
            <w:pPr>
              <w:rPr>
                <w:rFonts w:asciiTheme="minorHAnsi" w:hAnsiTheme="minorHAnsi" w:cstheme="minorHAnsi"/>
                <w:b/>
                <w:bCs/>
                <w:color w:val="000000"/>
              </w:rPr>
            </w:pPr>
            <w:r w:rsidRPr="00587B02">
              <w:rPr>
                <w:rFonts w:asciiTheme="minorHAnsi" w:hAnsiTheme="minorHAnsi" w:cstheme="minorHAnsi"/>
                <w:b/>
                <w:bCs/>
                <w:color w:val="000000"/>
              </w:rPr>
              <w:t>UCAS Application: </w:t>
            </w:r>
          </w:p>
          <w:p w:rsidR="00057F25" w:rsidRPr="00587B02" w:rsidRDefault="00587B02" w:rsidP="00ED38C4">
            <w:pPr>
              <w:rPr>
                <w:rFonts w:asciiTheme="minorHAnsi" w:hAnsiTheme="minorHAnsi" w:cstheme="minorHAnsi"/>
                <w:b/>
                <w:bCs/>
                <w:color w:val="000000"/>
              </w:rPr>
            </w:pPr>
            <w:r w:rsidRPr="00587B02">
              <w:rPr>
                <w:rFonts w:asciiTheme="minorHAnsi" w:hAnsiTheme="minorHAnsi" w:cstheme="minorHAnsi"/>
                <w:b/>
                <w:bCs/>
                <w:color w:val="000000"/>
              </w:rPr>
              <w:t>University College London (UK)</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color w:val="000000"/>
              </w:rPr>
            </w:pPr>
            <w:r w:rsidRPr="00587B02">
              <w:rPr>
                <w:rFonts w:asciiTheme="minorHAnsi" w:eastAsia="Times New Roman" w:hAnsiTheme="minorHAnsi" w:cstheme="minorHAnsi"/>
                <w:b/>
                <w:bCs/>
                <w:color w:val="000000"/>
              </w:rPr>
              <w:t>1:00-1:30 pm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b/>
                <w:bCs/>
                <w:color w:val="000000"/>
              </w:rPr>
            </w:pPr>
            <w:r w:rsidRPr="00587B02">
              <w:rPr>
                <w:rFonts w:asciiTheme="minorHAnsi" w:eastAsia="Times New Roman" w:hAnsiTheme="minorHAnsi" w:cstheme="minorHAnsi"/>
                <w:b/>
                <w:bCs/>
                <w:color w:val="000000"/>
              </w:rPr>
              <w:t>C207</w:t>
            </w:r>
          </w:p>
        </w:tc>
      </w:tr>
      <w:tr w:rsidR="00057F25" w:rsidRPr="00E9770C" w:rsidTr="0022436F">
        <w:trPr>
          <w:trHeight w:hRule="exact" w:val="1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F25" w:rsidRPr="00E9770C" w:rsidRDefault="00587B02" w:rsidP="00ED38C4">
            <w:pPr>
              <w:rPr>
                <w:rFonts w:asciiTheme="minorHAnsi" w:eastAsia="Times New Roman" w:hAnsiTheme="minorHAnsi" w:cstheme="minorHAnsi"/>
                <w:color w:val="000000"/>
              </w:rPr>
            </w:pPr>
            <w:r w:rsidRPr="00587B02">
              <w:rPr>
                <w:rFonts w:asciiTheme="minorHAnsi" w:eastAsia="Times New Roman" w:hAnsiTheme="minorHAnsi" w:cstheme="minorHAnsi"/>
                <w:color w:val="000000"/>
              </w:rPr>
              <w:lastRenderedPageBreak/>
              <w:t>Are you thinking of applying to the UK to study in the next few years?  This session on using UCAS (University and College Admission Service) is a great place to start.  Our representative from UCL (University College London) will give you tips on using UCAS as well as highlight opportunities at UCL.  UCL is consistently ranked one of the top universities worldwide</w:t>
            </w:r>
          </w:p>
        </w:tc>
      </w:tr>
      <w:tr w:rsidR="0022436F"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p>
        </w:tc>
      </w:tr>
      <w:tr w:rsidR="007D6478"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Tues. Sept. 17th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22436F" w:rsidRDefault="0022436F"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Common Application: </w:t>
            </w:r>
          </w:p>
          <w:p w:rsidR="0022436F" w:rsidRPr="0022436F" w:rsidRDefault="0022436F"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University of San Diego (US)</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Players Hall</w:t>
            </w:r>
          </w:p>
        </w:tc>
      </w:tr>
      <w:tr w:rsidR="0022436F" w:rsidRPr="00E9770C" w:rsidTr="009F4047">
        <w:trPr>
          <w:trHeight w:val="75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bCs/>
                <w:color w:val="000000"/>
              </w:rPr>
            </w:pPr>
            <w:r w:rsidRPr="0022436F">
              <w:rPr>
                <w:rFonts w:asciiTheme="minorHAnsi" w:eastAsia="Times New Roman" w:hAnsiTheme="minorHAnsi" w:cstheme="minorHAnsi"/>
                <w:bCs/>
                <w:color w:val="000000"/>
              </w:rPr>
              <w:t>Interested in applying to the states?  Come to this session hosted by a representative from University San Diego on applying through the Common Application.  There are close to 900 US institutions using the common application so come and find out more about this application process.</w:t>
            </w:r>
          </w:p>
        </w:tc>
      </w:tr>
      <w:tr w:rsidR="0022436F"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p>
        </w:tc>
      </w:tr>
      <w:tr w:rsidR="00311684"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Tues. Sept. 17th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22436F" w:rsidRDefault="0022436F"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Harvard, Dartmouth, Penn &amp; Stanford Information Session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7:00-8:00 pm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Collingwood School</w:t>
            </w:r>
          </w:p>
        </w:tc>
      </w:tr>
      <w:tr w:rsidR="0022436F" w:rsidRPr="00E9770C" w:rsidTr="009F4047">
        <w:trPr>
          <w:trHeight w:val="75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436F" w:rsidRPr="00E9770C" w:rsidRDefault="0022436F" w:rsidP="009F4047">
            <w:pPr>
              <w:rPr>
                <w:rFonts w:asciiTheme="minorHAnsi" w:eastAsia="Times New Roman" w:hAnsiTheme="minorHAnsi" w:cstheme="minorHAnsi"/>
                <w:bCs/>
                <w:color w:val="000000"/>
              </w:rPr>
            </w:pPr>
            <w:r w:rsidRPr="0022436F">
              <w:rPr>
                <w:rFonts w:asciiTheme="minorHAnsi" w:eastAsia="Times New Roman" w:hAnsiTheme="minorHAnsi" w:cstheme="minorHAnsi"/>
                <w:bCs/>
                <w:color w:val="000000"/>
              </w:rPr>
              <w:t xml:space="preserve">Representative from these US institutions will hold a joint public information session for students and their families interested in addressing issues of particular concern to students applying from Canada. </w:t>
            </w:r>
            <w:hyperlink r:id="rId17" w:history="1">
              <w:r w:rsidRPr="0022436F">
                <w:rPr>
                  <w:rStyle w:val="Hyperlink"/>
                  <w:rFonts w:asciiTheme="minorHAnsi" w:eastAsia="Times New Roman" w:hAnsiTheme="minorHAnsi" w:cstheme="minorHAnsi"/>
                  <w:bCs/>
                </w:rPr>
                <w:t> Please pre-register here.</w:t>
              </w:r>
            </w:hyperlink>
          </w:p>
        </w:tc>
      </w:tr>
      <w:tr w:rsidR="007D6478"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p>
        </w:tc>
      </w:tr>
      <w:tr w:rsidR="007D6478"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Wed. Sept. 18th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22436F" w:rsidRDefault="007D6478"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 xml:space="preserve">Ivey School of Business: </w:t>
            </w:r>
          </w:p>
          <w:p w:rsidR="007D6478" w:rsidRPr="0022436F" w:rsidRDefault="007D6478" w:rsidP="009F4047">
            <w:pPr>
              <w:rPr>
                <w:rFonts w:asciiTheme="minorHAnsi" w:eastAsia="Times New Roman" w:hAnsiTheme="minorHAnsi" w:cstheme="minorHAnsi"/>
                <w:b/>
                <w:bCs/>
                <w:color w:val="000000"/>
              </w:rPr>
            </w:pPr>
            <w:r w:rsidRPr="0022436F">
              <w:rPr>
                <w:rFonts w:asciiTheme="minorHAnsi" w:eastAsia="Times New Roman" w:hAnsiTheme="minorHAnsi" w:cstheme="minorHAnsi"/>
                <w:b/>
                <w:bCs/>
                <w:color w:val="000000"/>
              </w:rPr>
              <w:t>Western University (CAN)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r w:rsidRPr="0022436F">
              <w:rPr>
                <w:rFonts w:asciiTheme="minorHAnsi" w:eastAsia="Times New Roman" w:hAnsiTheme="minorHAnsi" w:cstheme="minorHAnsi"/>
                <w:b/>
                <w:bCs/>
                <w:color w:val="000000"/>
              </w:rPr>
              <w:t>Learning Commons</w:t>
            </w:r>
          </w:p>
        </w:tc>
      </w:tr>
      <w:tr w:rsidR="007D6478" w:rsidRPr="00E9770C" w:rsidTr="009F4047">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bCs/>
                <w:color w:val="000000"/>
              </w:rPr>
            </w:pPr>
            <w:r w:rsidRPr="0022436F">
              <w:rPr>
                <w:rFonts w:asciiTheme="minorHAnsi" w:eastAsia="Times New Roman" w:hAnsiTheme="minorHAnsi" w:cstheme="minorHAnsi"/>
                <w:bCs/>
                <w:color w:val="000000"/>
              </w:rPr>
              <w:t>Come and find out more about the Ivey School of Business at Western in London, Ontario.  Ranked as one of the top business schools in Canada come and find out more.</w:t>
            </w:r>
          </w:p>
        </w:tc>
      </w:tr>
      <w:tr w:rsidR="007D6478"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p>
        </w:tc>
      </w:tr>
      <w:tr w:rsidR="007D6478"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b/>
                <w:bCs/>
                <w:color w:val="000000"/>
              </w:rPr>
            </w:pPr>
            <w:r w:rsidRPr="007D6478">
              <w:rPr>
                <w:rFonts w:asciiTheme="minorHAnsi" w:eastAsia="Times New Roman" w:hAnsiTheme="minorHAnsi" w:cstheme="minorHAnsi"/>
                <w:b/>
                <w:bCs/>
                <w:color w:val="000000"/>
              </w:rPr>
              <w:t>Thurs. Sept. 19th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22436F" w:rsidRDefault="007D6478" w:rsidP="009F4047">
            <w:pPr>
              <w:rPr>
                <w:rFonts w:asciiTheme="minorHAnsi" w:eastAsia="Times New Roman" w:hAnsiTheme="minorHAnsi" w:cstheme="minorHAnsi"/>
                <w:b/>
                <w:bCs/>
                <w:color w:val="000000"/>
              </w:rPr>
            </w:pPr>
            <w:r w:rsidRPr="007D6478">
              <w:rPr>
                <w:rFonts w:asciiTheme="minorHAnsi" w:eastAsia="Times New Roman" w:hAnsiTheme="minorHAnsi" w:cstheme="minorHAnsi"/>
                <w:b/>
                <w:bCs/>
                <w:color w:val="000000"/>
              </w:rPr>
              <w:t>Acadia University (CAN)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12:00-12:30 pm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C207</w:t>
            </w:r>
          </w:p>
        </w:tc>
      </w:tr>
      <w:tr w:rsidR="007D6478" w:rsidRPr="00E9770C" w:rsidTr="009F4047">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478" w:rsidRPr="00E9770C" w:rsidRDefault="007D6478" w:rsidP="009F4047">
            <w:pPr>
              <w:rPr>
                <w:rFonts w:asciiTheme="minorHAnsi" w:eastAsia="Times New Roman" w:hAnsiTheme="minorHAnsi" w:cstheme="minorHAnsi"/>
                <w:bCs/>
                <w:color w:val="000000"/>
              </w:rPr>
            </w:pPr>
            <w:r w:rsidRPr="007D6478">
              <w:rPr>
                <w:rFonts w:asciiTheme="minorHAnsi" w:eastAsia="Times New Roman" w:hAnsiTheme="minorHAnsi" w:cstheme="minorHAnsi"/>
                <w:bCs/>
                <w:color w:val="000000"/>
              </w:rPr>
              <w:t xml:space="preserve">Acadia located in Wolfville, Nova Scotia, is one of Canada’s little hidden gems.  </w:t>
            </w:r>
            <w:r w:rsidR="000B180C" w:rsidRPr="007D6478">
              <w:rPr>
                <w:rFonts w:asciiTheme="minorHAnsi" w:eastAsia="Times New Roman" w:hAnsiTheme="minorHAnsi" w:cstheme="minorHAnsi"/>
                <w:bCs/>
                <w:color w:val="000000"/>
              </w:rPr>
              <w:t>With just</w:t>
            </w:r>
            <w:r w:rsidRPr="007D6478">
              <w:rPr>
                <w:rFonts w:asciiTheme="minorHAnsi" w:eastAsia="Times New Roman" w:hAnsiTheme="minorHAnsi" w:cstheme="minorHAnsi"/>
                <w:bCs/>
                <w:color w:val="000000"/>
              </w:rPr>
              <w:t xml:space="preserve"> over 3000 students this institution offers small classes and lots of opportunity to work directly with professors.</w:t>
            </w:r>
          </w:p>
        </w:tc>
      </w:tr>
      <w:tr w:rsidR="009B0AAB"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9B0AAB" w:rsidRPr="00E9770C" w:rsidRDefault="009B0AAB" w:rsidP="009F4047">
            <w:pPr>
              <w:rPr>
                <w:rFonts w:asciiTheme="minorHAnsi" w:eastAsia="Times New Roman" w:hAnsiTheme="minorHAnsi" w:cstheme="minorHAnsi"/>
                <w:color w:val="000000"/>
              </w:rPr>
            </w:pPr>
          </w:p>
        </w:tc>
      </w:tr>
      <w:tr w:rsidR="009B0AAB"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0AAB" w:rsidRPr="00E9770C" w:rsidRDefault="009B0AAB" w:rsidP="009F4047">
            <w:pPr>
              <w:rPr>
                <w:rFonts w:asciiTheme="minorHAnsi" w:eastAsia="Times New Roman" w:hAnsiTheme="minorHAnsi" w:cstheme="minorHAnsi"/>
                <w:b/>
                <w:bCs/>
                <w:color w:val="000000"/>
              </w:rPr>
            </w:pPr>
            <w:r w:rsidRPr="007D6478">
              <w:rPr>
                <w:rFonts w:asciiTheme="minorHAnsi" w:eastAsia="Times New Roman" w:hAnsiTheme="minorHAnsi" w:cstheme="minorHAnsi"/>
                <w:b/>
                <w:bCs/>
                <w:color w:val="000000"/>
              </w:rPr>
              <w:t>Mon. Sept. 23rd</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0AAB" w:rsidRPr="0022436F" w:rsidRDefault="009B0AAB" w:rsidP="009F4047">
            <w:pPr>
              <w:rPr>
                <w:rFonts w:asciiTheme="minorHAnsi" w:eastAsia="Times New Roman" w:hAnsiTheme="minorHAnsi" w:cstheme="minorHAnsi"/>
                <w:b/>
                <w:bCs/>
                <w:color w:val="000000"/>
              </w:rPr>
            </w:pPr>
            <w:r w:rsidRPr="007D6478">
              <w:rPr>
                <w:rFonts w:asciiTheme="minorHAnsi" w:eastAsia="Times New Roman" w:hAnsiTheme="minorHAnsi" w:cstheme="minorHAnsi"/>
                <w:b/>
                <w:bCs/>
                <w:color w:val="000000"/>
              </w:rPr>
              <w:t>UK Application Session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0AAB" w:rsidRPr="00E9770C" w:rsidRDefault="009B0AAB"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0AAB" w:rsidRPr="00E9770C" w:rsidRDefault="009B0AAB"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Players Hall</w:t>
            </w:r>
          </w:p>
        </w:tc>
      </w:tr>
      <w:tr w:rsidR="009B0AAB" w:rsidRPr="00E9770C" w:rsidTr="009F4047">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0AAB" w:rsidRPr="00E9770C" w:rsidRDefault="009B0AAB" w:rsidP="009F4047">
            <w:pPr>
              <w:rPr>
                <w:rFonts w:asciiTheme="minorHAnsi" w:eastAsia="Times New Roman" w:hAnsiTheme="minorHAnsi" w:cstheme="minorHAnsi"/>
                <w:bCs/>
                <w:color w:val="000000"/>
              </w:rPr>
            </w:pPr>
            <w:r w:rsidRPr="007D6478">
              <w:rPr>
                <w:rFonts w:asciiTheme="minorHAnsi" w:eastAsia="Times New Roman" w:hAnsiTheme="minorHAnsi" w:cstheme="minorHAnsi"/>
                <w:bCs/>
                <w:color w:val="000000"/>
              </w:rPr>
              <w:t>Are you appl</w:t>
            </w:r>
            <w:r>
              <w:rPr>
                <w:rFonts w:asciiTheme="minorHAnsi" w:eastAsia="Times New Roman" w:hAnsiTheme="minorHAnsi" w:cstheme="minorHAnsi"/>
                <w:bCs/>
                <w:color w:val="000000"/>
              </w:rPr>
              <w:t>ying to an institution in the UK</w:t>
            </w:r>
            <w:r w:rsidRPr="007D6478">
              <w:rPr>
                <w:rFonts w:asciiTheme="minorHAnsi" w:eastAsia="Times New Roman" w:hAnsiTheme="minorHAnsi" w:cstheme="minorHAnsi"/>
                <w:bCs/>
                <w:color w:val="000000"/>
              </w:rPr>
              <w:t xml:space="preserve"> for September 2020?  If so, bring your computer to an application help session where we will walk you through the Common App application process, sending transcripts and requesting reference letters</w:t>
            </w:r>
          </w:p>
        </w:tc>
      </w:tr>
      <w:tr w:rsidR="00311684"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p>
        </w:tc>
      </w:tr>
      <w:tr w:rsidR="00311684"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b/>
                <w:bCs/>
                <w:color w:val="000000"/>
              </w:rPr>
            </w:pPr>
            <w:r w:rsidRPr="009B0AAB">
              <w:rPr>
                <w:rFonts w:asciiTheme="minorHAnsi" w:eastAsia="Times New Roman" w:hAnsiTheme="minorHAnsi" w:cstheme="minorHAnsi"/>
                <w:b/>
                <w:bCs/>
                <w:color w:val="000000"/>
              </w:rPr>
              <w:lastRenderedPageBreak/>
              <w:t>Tues. Sept. 24th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22436F" w:rsidRDefault="00311684" w:rsidP="009F4047">
            <w:pPr>
              <w:rPr>
                <w:rFonts w:asciiTheme="minorHAnsi" w:eastAsia="Times New Roman" w:hAnsiTheme="minorHAnsi" w:cstheme="minorHAnsi"/>
                <w:b/>
                <w:bCs/>
                <w:color w:val="000000"/>
              </w:rPr>
            </w:pPr>
            <w:r w:rsidRPr="009B0AAB">
              <w:rPr>
                <w:rFonts w:asciiTheme="minorHAnsi" w:eastAsia="Times New Roman" w:hAnsiTheme="minorHAnsi" w:cstheme="minorHAnsi"/>
                <w:b/>
                <w:bCs/>
                <w:color w:val="000000"/>
              </w:rPr>
              <w:t>US Application Session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Players Hall</w:t>
            </w:r>
          </w:p>
        </w:tc>
      </w:tr>
      <w:tr w:rsidR="00311684" w:rsidRPr="00E9770C" w:rsidTr="009F4047">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bCs/>
                <w:color w:val="000000"/>
              </w:rPr>
            </w:pPr>
            <w:r w:rsidRPr="007D6478">
              <w:rPr>
                <w:rFonts w:asciiTheme="minorHAnsi" w:eastAsia="Times New Roman" w:hAnsiTheme="minorHAnsi" w:cstheme="minorHAnsi"/>
                <w:bCs/>
                <w:color w:val="000000"/>
              </w:rPr>
              <w:t>Are you applying to an institution in the US for September 2020?  If so, bring your computer to an application help session where we will walk you through the Common App application process, sending transcripts and requesting reference letters</w:t>
            </w:r>
          </w:p>
        </w:tc>
      </w:tr>
      <w:tr w:rsidR="00311684" w:rsidRPr="00E9770C" w:rsidTr="009F4047">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p>
        </w:tc>
      </w:tr>
      <w:tr w:rsidR="00311684"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b/>
                <w:bCs/>
                <w:color w:val="000000"/>
              </w:rPr>
            </w:pPr>
            <w:r w:rsidRPr="00311684">
              <w:rPr>
                <w:rFonts w:asciiTheme="minorHAnsi" w:eastAsia="Times New Roman" w:hAnsiTheme="minorHAnsi" w:cstheme="minorHAnsi"/>
                <w:b/>
                <w:bCs/>
                <w:color w:val="000000"/>
              </w:rPr>
              <w:t>Thurs. Sept. 26th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22436F" w:rsidRDefault="00311684" w:rsidP="009F4047">
            <w:pPr>
              <w:rPr>
                <w:rFonts w:asciiTheme="minorHAnsi" w:eastAsia="Times New Roman" w:hAnsiTheme="minorHAnsi" w:cstheme="minorHAnsi"/>
                <w:b/>
                <w:bCs/>
                <w:color w:val="000000"/>
              </w:rPr>
            </w:pPr>
            <w:r w:rsidRPr="00311684">
              <w:rPr>
                <w:rFonts w:asciiTheme="minorHAnsi" w:eastAsia="Times New Roman" w:hAnsiTheme="minorHAnsi" w:cstheme="minorHAnsi"/>
                <w:b/>
                <w:bCs/>
                <w:color w:val="000000"/>
              </w:rPr>
              <w:t>CAN Early Admission Session</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9:45-10:15 am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color w:val="000000"/>
              </w:rPr>
            </w:pPr>
            <w:r w:rsidRPr="007D6478">
              <w:rPr>
                <w:rFonts w:asciiTheme="minorHAnsi" w:eastAsia="Times New Roman" w:hAnsiTheme="minorHAnsi" w:cstheme="minorHAnsi"/>
                <w:b/>
                <w:bCs/>
                <w:color w:val="000000"/>
              </w:rPr>
              <w:t>Players Hall</w:t>
            </w:r>
          </w:p>
        </w:tc>
      </w:tr>
      <w:tr w:rsidR="00311684" w:rsidRPr="00E9770C" w:rsidTr="009F4047">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684" w:rsidRPr="00E9770C" w:rsidRDefault="00311684" w:rsidP="009F4047">
            <w:pPr>
              <w:rPr>
                <w:rFonts w:asciiTheme="minorHAnsi" w:eastAsia="Times New Roman" w:hAnsiTheme="minorHAnsi" w:cstheme="minorHAnsi"/>
                <w:bCs/>
                <w:color w:val="000000"/>
              </w:rPr>
            </w:pPr>
            <w:r w:rsidRPr="00311684">
              <w:rPr>
                <w:rFonts w:asciiTheme="minorHAnsi" w:eastAsia="Times New Roman" w:hAnsiTheme="minorHAnsi" w:cstheme="minorHAnsi"/>
                <w:bCs/>
                <w:color w:val="000000"/>
              </w:rPr>
              <w:t>Are you wanting to apply to a Canadian institution to see if you are eligible for an early admission decision?  We will review the advantages and disadvantages of doing so and will help to get you ready to submit your application, required documents and major scholarship by the early admission deadlines.</w:t>
            </w:r>
          </w:p>
        </w:tc>
      </w:tr>
      <w:tr w:rsidR="00057F25" w:rsidRPr="00E9770C" w:rsidTr="00ED38C4">
        <w:trPr>
          <w:trHeight w:hRule="exact" w:val="3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tcPr>
          <w:p w:rsidR="00057F25" w:rsidRPr="00E9770C" w:rsidRDefault="00057F25" w:rsidP="00ED38C4">
            <w:pPr>
              <w:rPr>
                <w:rFonts w:asciiTheme="minorHAnsi" w:eastAsia="Times New Roman" w:hAnsiTheme="minorHAnsi" w:cstheme="minorHAnsi"/>
                <w:color w:val="000000"/>
              </w:rPr>
            </w:pPr>
          </w:p>
        </w:tc>
      </w:tr>
      <w:tr w:rsidR="00311684" w:rsidRPr="00E9770C" w:rsidTr="00311684">
        <w:trPr>
          <w:trHeight w:val="330"/>
        </w:trPr>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311684" w:rsidP="00ED38C4">
            <w:pPr>
              <w:rPr>
                <w:rFonts w:asciiTheme="minorHAnsi" w:eastAsia="Times New Roman" w:hAnsiTheme="minorHAnsi" w:cstheme="minorHAnsi"/>
                <w:b/>
                <w:bCs/>
                <w:color w:val="000000"/>
              </w:rPr>
            </w:pPr>
            <w:r w:rsidRPr="00311684">
              <w:rPr>
                <w:rFonts w:asciiTheme="minorHAnsi" w:eastAsia="Times New Roman" w:hAnsiTheme="minorHAnsi" w:cstheme="minorHAnsi"/>
                <w:b/>
                <w:bCs/>
                <w:color w:val="000000"/>
              </w:rPr>
              <w:t>Sun. Sept. 29th</w:t>
            </w:r>
          </w:p>
        </w:tc>
        <w:tc>
          <w:tcPr>
            <w:tcW w:w="3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22436F" w:rsidRDefault="00311684" w:rsidP="0022436F">
            <w:pPr>
              <w:rPr>
                <w:rFonts w:asciiTheme="minorHAnsi" w:eastAsia="Times New Roman" w:hAnsiTheme="minorHAnsi" w:cstheme="minorHAnsi"/>
                <w:b/>
                <w:bCs/>
                <w:color w:val="000000"/>
              </w:rPr>
            </w:pPr>
            <w:r w:rsidRPr="00311684">
              <w:rPr>
                <w:rFonts w:asciiTheme="minorHAnsi" w:eastAsia="Times New Roman" w:hAnsiTheme="minorHAnsi" w:cstheme="minorHAnsi"/>
                <w:b/>
                <w:bCs/>
                <w:color w:val="000000"/>
              </w:rPr>
              <w:t>Study &amp; Go Abroad Fair</w:t>
            </w: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311684" w:rsidP="00ED38C4">
            <w:pPr>
              <w:rPr>
                <w:rFonts w:asciiTheme="minorHAnsi" w:eastAsia="Times New Roman" w:hAnsiTheme="minorHAnsi" w:cstheme="minorHAnsi"/>
                <w:color w:val="000000"/>
              </w:rPr>
            </w:pPr>
            <w:r w:rsidRPr="00311684">
              <w:rPr>
                <w:rFonts w:asciiTheme="minorHAnsi" w:eastAsia="Times New Roman" w:hAnsiTheme="minorHAnsi" w:cstheme="minorHAnsi"/>
                <w:b/>
                <w:bCs/>
                <w:color w:val="000000"/>
              </w:rPr>
              <w:t>1:00-5:00 pm</w:t>
            </w:r>
          </w:p>
        </w:tc>
        <w:tc>
          <w:tcPr>
            <w:tcW w:w="2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311684" w:rsidP="0022436F">
            <w:pPr>
              <w:rPr>
                <w:rFonts w:asciiTheme="minorHAnsi" w:eastAsia="Times New Roman" w:hAnsiTheme="minorHAnsi" w:cstheme="minorHAnsi"/>
                <w:color w:val="000000"/>
              </w:rPr>
            </w:pPr>
            <w:r w:rsidRPr="00311684">
              <w:rPr>
                <w:rFonts w:asciiTheme="minorHAnsi" w:eastAsia="Times New Roman" w:hAnsiTheme="minorHAnsi" w:cstheme="minorHAnsi"/>
                <w:b/>
                <w:bCs/>
                <w:color w:val="000000"/>
              </w:rPr>
              <w:t>Vancouver Convention Centre (West Building)</w:t>
            </w:r>
          </w:p>
        </w:tc>
      </w:tr>
      <w:tr w:rsidR="00057F25" w:rsidRPr="00E9770C" w:rsidTr="0022436F">
        <w:trPr>
          <w:trHeight w:val="57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F25" w:rsidRPr="00E9770C" w:rsidRDefault="00311684" w:rsidP="00ED38C4">
            <w:pPr>
              <w:rPr>
                <w:rFonts w:asciiTheme="minorHAnsi" w:eastAsia="Times New Roman" w:hAnsiTheme="minorHAnsi" w:cstheme="minorHAnsi"/>
                <w:bCs/>
                <w:color w:val="000000"/>
              </w:rPr>
            </w:pPr>
            <w:r w:rsidRPr="00311684">
              <w:rPr>
                <w:rFonts w:asciiTheme="minorHAnsi" w:eastAsia="Times New Roman" w:hAnsiTheme="minorHAnsi" w:cstheme="minorHAnsi"/>
                <w:bCs/>
                <w:color w:val="000000"/>
              </w:rPr>
              <w:t>This is a Fair is designed for students interested in studying overseas.  Check this website to see which institutions are attending and if there is anything there that would interest you.</w:t>
            </w:r>
          </w:p>
        </w:tc>
      </w:tr>
    </w:tbl>
    <w:p w:rsidR="00917C78" w:rsidRPr="00C11B21" w:rsidRDefault="00917C78" w:rsidP="00553438">
      <w:pPr>
        <w:rPr>
          <w:rFonts w:asciiTheme="minorHAnsi" w:hAnsiTheme="minorHAnsi" w:cstheme="minorHAnsi"/>
          <w:color w:val="0563C1" w:themeColor="hyperlink"/>
          <w:u w:val="single"/>
        </w:rPr>
      </w:pPr>
    </w:p>
    <w:sectPr w:rsidR="00917C78" w:rsidRPr="00C11B21" w:rsidSect="00CE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A87"/>
    <w:multiLevelType w:val="hybridMultilevel"/>
    <w:tmpl w:val="6D62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A0B18"/>
    <w:multiLevelType w:val="hybridMultilevel"/>
    <w:tmpl w:val="93CA1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9C2320"/>
    <w:multiLevelType w:val="multilevel"/>
    <w:tmpl w:val="864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F334F"/>
    <w:multiLevelType w:val="hybridMultilevel"/>
    <w:tmpl w:val="1FF4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70F80"/>
    <w:multiLevelType w:val="hybridMultilevel"/>
    <w:tmpl w:val="9288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0105"/>
    <w:multiLevelType w:val="hybridMultilevel"/>
    <w:tmpl w:val="7F8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46471"/>
    <w:multiLevelType w:val="hybridMultilevel"/>
    <w:tmpl w:val="0A826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C839F4"/>
    <w:multiLevelType w:val="hybridMultilevel"/>
    <w:tmpl w:val="2E6A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00846"/>
    <w:multiLevelType w:val="hybridMultilevel"/>
    <w:tmpl w:val="212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26059"/>
    <w:multiLevelType w:val="hybridMultilevel"/>
    <w:tmpl w:val="FAB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9"/>
  </w:num>
  <w:num w:numId="6">
    <w:abstractNumId w:val="3"/>
  </w:num>
  <w:num w:numId="7">
    <w:abstractNumId w:val="1"/>
  </w:num>
  <w:num w:numId="8">
    <w:abstractNumId w:val="6"/>
  </w:num>
  <w:num w:numId="9">
    <w:abstractNumId w:val="2"/>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54"/>
    <w:rsid w:val="000000DC"/>
    <w:rsid w:val="00001BCD"/>
    <w:rsid w:val="00003CF1"/>
    <w:rsid w:val="000075E0"/>
    <w:rsid w:val="00023379"/>
    <w:rsid w:val="00023B3A"/>
    <w:rsid w:val="00030F02"/>
    <w:rsid w:val="00032DF9"/>
    <w:rsid w:val="00057F25"/>
    <w:rsid w:val="0008473F"/>
    <w:rsid w:val="000B0C24"/>
    <w:rsid w:val="000B180C"/>
    <w:rsid w:val="000B2504"/>
    <w:rsid w:val="000C1E3D"/>
    <w:rsid w:val="000D44E9"/>
    <w:rsid w:val="000F2C30"/>
    <w:rsid w:val="000F6CB5"/>
    <w:rsid w:val="000F6FF0"/>
    <w:rsid w:val="000F7537"/>
    <w:rsid w:val="0011512F"/>
    <w:rsid w:val="001301B8"/>
    <w:rsid w:val="00136B15"/>
    <w:rsid w:val="0014550A"/>
    <w:rsid w:val="00150F5F"/>
    <w:rsid w:val="00156D83"/>
    <w:rsid w:val="00157114"/>
    <w:rsid w:val="0016145A"/>
    <w:rsid w:val="001776D4"/>
    <w:rsid w:val="00190A58"/>
    <w:rsid w:val="0019604A"/>
    <w:rsid w:val="00197471"/>
    <w:rsid w:val="001B0A59"/>
    <w:rsid w:val="001B0F39"/>
    <w:rsid w:val="001B3102"/>
    <w:rsid w:val="001B51AA"/>
    <w:rsid w:val="001D0E8F"/>
    <w:rsid w:val="001D4244"/>
    <w:rsid w:val="002145AC"/>
    <w:rsid w:val="002178EC"/>
    <w:rsid w:val="0022267D"/>
    <w:rsid w:val="0022436F"/>
    <w:rsid w:val="0023207A"/>
    <w:rsid w:val="00234244"/>
    <w:rsid w:val="0026011C"/>
    <w:rsid w:val="002960AE"/>
    <w:rsid w:val="0029653A"/>
    <w:rsid w:val="002B27C5"/>
    <w:rsid w:val="002B5A0F"/>
    <w:rsid w:val="002D1A85"/>
    <w:rsid w:val="002D3C2A"/>
    <w:rsid w:val="002F6A02"/>
    <w:rsid w:val="00300A99"/>
    <w:rsid w:val="00311684"/>
    <w:rsid w:val="00313322"/>
    <w:rsid w:val="00325591"/>
    <w:rsid w:val="00344CBA"/>
    <w:rsid w:val="00366694"/>
    <w:rsid w:val="003A4121"/>
    <w:rsid w:val="003E49F5"/>
    <w:rsid w:val="003E617C"/>
    <w:rsid w:val="003F025B"/>
    <w:rsid w:val="004047C5"/>
    <w:rsid w:val="004538EB"/>
    <w:rsid w:val="00470C91"/>
    <w:rsid w:val="00482974"/>
    <w:rsid w:val="004A3618"/>
    <w:rsid w:val="004A494B"/>
    <w:rsid w:val="004B7CD1"/>
    <w:rsid w:val="004C6DF7"/>
    <w:rsid w:val="004E30CA"/>
    <w:rsid w:val="004E6783"/>
    <w:rsid w:val="004F7A7B"/>
    <w:rsid w:val="00504E8F"/>
    <w:rsid w:val="00513CC5"/>
    <w:rsid w:val="0054628F"/>
    <w:rsid w:val="00553438"/>
    <w:rsid w:val="00572A08"/>
    <w:rsid w:val="00574DBA"/>
    <w:rsid w:val="005822BC"/>
    <w:rsid w:val="00587B02"/>
    <w:rsid w:val="005930A7"/>
    <w:rsid w:val="0059644D"/>
    <w:rsid w:val="005C38C7"/>
    <w:rsid w:val="005E4ECA"/>
    <w:rsid w:val="006027C7"/>
    <w:rsid w:val="00606277"/>
    <w:rsid w:val="00627D8E"/>
    <w:rsid w:val="006336DB"/>
    <w:rsid w:val="00640A83"/>
    <w:rsid w:val="00642BE4"/>
    <w:rsid w:val="00653F88"/>
    <w:rsid w:val="006938C3"/>
    <w:rsid w:val="00697A6A"/>
    <w:rsid w:val="006B3351"/>
    <w:rsid w:val="006B3A76"/>
    <w:rsid w:val="006B6877"/>
    <w:rsid w:val="006D2A74"/>
    <w:rsid w:val="006D6949"/>
    <w:rsid w:val="006F1902"/>
    <w:rsid w:val="00731811"/>
    <w:rsid w:val="0074050B"/>
    <w:rsid w:val="007430C3"/>
    <w:rsid w:val="00746654"/>
    <w:rsid w:val="00755A1B"/>
    <w:rsid w:val="00757D7F"/>
    <w:rsid w:val="00772100"/>
    <w:rsid w:val="007903A1"/>
    <w:rsid w:val="007A07A4"/>
    <w:rsid w:val="007C138A"/>
    <w:rsid w:val="007C75DA"/>
    <w:rsid w:val="007D6478"/>
    <w:rsid w:val="00830B6C"/>
    <w:rsid w:val="00831CBD"/>
    <w:rsid w:val="00842FDE"/>
    <w:rsid w:val="00843F64"/>
    <w:rsid w:val="00877852"/>
    <w:rsid w:val="00884363"/>
    <w:rsid w:val="0088757C"/>
    <w:rsid w:val="00890E20"/>
    <w:rsid w:val="00896BEC"/>
    <w:rsid w:val="00897F2D"/>
    <w:rsid w:val="008A62E8"/>
    <w:rsid w:val="008B68F1"/>
    <w:rsid w:val="008C1ED5"/>
    <w:rsid w:val="008E6D34"/>
    <w:rsid w:val="00900CFD"/>
    <w:rsid w:val="00901BF4"/>
    <w:rsid w:val="00904D08"/>
    <w:rsid w:val="00917C78"/>
    <w:rsid w:val="00920A49"/>
    <w:rsid w:val="00923D95"/>
    <w:rsid w:val="00957EDE"/>
    <w:rsid w:val="009806D5"/>
    <w:rsid w:val="00987A32"/>
    <w:rsid w:val="00994D47"/>
    <w:rsid w:val="009B0AAB"/>
    <w:rsid w:val="009B1F03"/>
    <w:rsid w:val="009C5F54"/>
    <w:rsid w:val="009F48A6"/>
    <w:rsid w:val="00A34D5A"/>
    <w:rsid w:val="00A47E05"/>
    <w:rsid w:val="00A8029F"/>
    <w:rsid w:val="00AC0B9E"/>
    <w:rsid w:val="00AC407F"/>
    <w:rsid w:val="00AC4E03"/>
    <w:rsid w:val="00AE0E33"/>
    <w:rsid w:val="00AE1693"/>
    <w:rsid w:val="00AE1DDE"/>
    <w:rsid w:val="00AE339D"/>
    <w:rsid w:val="00AF19E6"/>
    <w:rsid w:val="00AF3E0C"/>
    <w:rsid w:val="00B13FF7"/>
    <w:rsid w:val="00B65969"/>
    <w:rsid w:val="00B7246B"/>
    <w:rsid w:val="00B73040"/>
    <w:rsid w:val="00B76DBF"/>
    <w:rsid w:val="00B837D2"/>
    <w:rsid w:val="00B877AB"/>
    <w:rsid w:val="00BB2DAF"/>
    <w:rsid w:val="00BC2260"/>
    <w:rsid w:val="00BC64C5"/>
    <w:rsid w:val="00BE2457"/>
    <w:rsid w:val="00BE594D"/>
    <w:rsid w:val="00BE782A"/>
    <w:rsid w:val="00C11B21"/>
    <w:rsid w:val="00C24841"/>
    <w:rsid w:val="00C2606A"/>
    <w:rsid w:val="00C33228"/>
    <w:rsid w:val="00C35F72"/>
    <w:rsid w:val="00C37206"/>
    <w:rsid w:val="00C4725A"/>
    <w:rsid w:val="00C51087"/>
    <w:rsid w:val="00C54F66"/>
    <w:rsid w:val="00C55C28"/>
    <w:rsid w:val="00C718A6"/>
    <w:rsid w:val="00C923DD"/>
    <w:rsid w:val="00C92436"/>
    <w:rsid w:val="00C95773"/>
    <w:rsid w:val="00CD6DEC"/>
    <w:rsid w:val="00CE6E94"/>
    <w:rsid w:val="00CF5639"/>
    <w:rsid w:val="00D12AAC"/>
    <w:rsid w:val="00D250D9"/>
    <w:rsid w:val="00D354A9"/>
    <w:rsid w:val="00D4344B"/>
    <w:rsid w:val="00D54C32"/>
    <w:rsid w:val="00D739A6"/>
    <w:rsid w:val="00D81F1C"/>
    <w:rsid w:val="00DA659B"/>
    <w:rsid w:val="00DB2EB9"/>
    <w:rsid w:val="00DD0BF9"/>
    <w:rsid w:val="00DD5509"/>
    <w:rsid w:val="00E24C07"/>
    <w:rsid w:val="00E373C5"/>
    <w:rsid w:val="00E74196"/>
    <w:rsid w:val="00E7469A"/>
    <w:rsid w:val="00E96972"/>
    <w:rsid w:val="00E9770C"/>
    <w:rsid w:val="00ED2D3B"/>
    <w:rsid w:val="00EF368E"/>
    <w:rsid w:val="00F2256B"/>
    <w:rsid w:val="00F23B05"/>
    <w:rsid w:val="00F327FE"/>
    <w:rsid w:val="00F40AAB"/>
    <w:rsid w:val="00F40EC8"/>
    <w:rsid w:val="00F41BD7"/>
    <w:rsid w:val="00F51400"/>
    <w:rsid w:val="00FA43BA"/>
    <w:rsid w:val="00FF125D"/>
    <w:rsid w:val="00FF2E29"/>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4BD60-4CD1-4E1A-823B-66D0B2FD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B6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957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6B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9653A"/>
    <w:pPr>
      <w:spacing w:before="100" w:beforeAutospacing="1" w:after="100" w:afterAutospacing="1"/>
      <w:outlineLvl w:val="2"/>
    </w:pPr>
    <w:rPr>
      <w:rFonts w:ascii="Times New Roman" w:eastAsia="Times New Roman" w:hAnsi="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E9"/>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0D44E9"/>
    <w:rPr>
      <w:color w:val="0563C1" w:themeColor="hyperlink"/>
      <w:u w:val="single"/>
    </w:rPr>
  </w:style>
  <w:style w:type="paragraph" w:styleId="NormalWeb">
    <w:name w:val="Normal (Web)"/>
    <w:basedOn w:val="Normal"/>
    <w:uiPriority w:val="99"/>
    <w:unhideWhenUsed/>
    <w:rsid w:val="000D44E9"/>
    <w:pPr>
      <w:spacing w:before="100" w:beforeAutospacing="1" w:after="100" w:afterAutospacing="1"/>
    </w:pPr>
    <w:rPr>
      <w:rFonts w:ascii="Times New Roman" w:hAnsi="Times New Roman"/>
      <w:sz w:val="24"/>
      <w:szCs w:val="24"/>
    </w:rPr>
  </w:style>
  <w:style w:type="paragraph" w:styleId="NoSpacing">
    <w:name w:val="No Spacing"/>
    <w:uiPriority w:val="1"/>
    <w:qFormat/>
    <w:rsid w:val="00640A8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640A83"/>
    <w:rPr>
      <w:color w:val="954F72" w:themeColor="followedHyperlink"/>
      <w:u w:val="single"/>
    </w:rPr>
  </w:style>
  <w:style w:type="paragraph" w:styleId="BalloonText">
    <w:name w:val="Balloon Text"/>
    <w:basedOn w:val="Normal"/>
    <w:link w:val="BalloonTextChar"/>
    <w:uiPriority w:val="99"/>
    <w:semiHidden/>
    <w:unhideWhenUsed/>
    <w:rsid w:val="000F7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37"/>
    <w:rPr>
      <w:rFonts w:ascii="Segoe UI" w:hAnsi="Segoe UI" w:cs="Segoe UI"/>
      <w:sz w:val="18"/>
      <w:szCs w:val="18"/>
    </w:rPr>
  </w:style>
  <w:style w:type="paragraph" w:customStyle="1" w:styleId="xmsonormal">
    <w:name w:val="x_msonormal"/>
    <w:basedOn w:val="Normal"/>
    <w:rsid w:val="000F6FF0"/>
    <w:pPr>
      <w:spacing w:before="100" w:beforeAutospacing="1" w:after="100" w:afterAutospacing="1"/>
    </w:pPr>
    <w:rPr>
      <w:rFonts w:ascii="Times" w:eastAsia="Times New Roman" w:hAnsi="Times"/>
      <w:sz w:val="20"/>
      <w:szCs w:val="20"/>
      <w:lang w:val="en-GB"/>
    </w:rPr>
  </w:style>
  <w:style w:type="character" w:customStyle="1" w:styleId="Heading3Char">
    <w:name w:val="Heading 3 Char"/>
    <w:basedOn w:val="DefaultParagraphFont"/>
    <w:link w:val="Heading3"/>
    <w:uiPriority w:val="9"/>
    <w:rsid w:val="0029653A"/>
    <w:rPr>
      <w:rFonts w:ascii="Times New Roman" w:eastAsia="Times New Roman" w:hAnsi="Times New Roman" w:cs="Times New Roman"/>
      <w:b/>
      <w:bCs/>
      <w:sz w:val="27"/>
      <w:szCs w:val="27"/>
      <w:lang w:val="en-CA"/>
    </w:rPr>
  </w:style>
  <w:style w:type="character" w:customStyle="1" w:styleId="ilfuvd">
    <w:name w:val="ilfuvd"/>
    <w:basedOn w:val="DefaultParagraphFont"/>
    <w:rsid w:val="0029653A"/>
  </w:style>
  <w:style w:type="character" w:customStyle="1" w:styleId="apple-converted-space">
    <w:name w:val="apple-converted-space"/>
    <w:basedOn w:val="DefaultParagraphFont"/>
    <w:rsid w:val="0029653A"/>
  </w:style>
  <w:style w:type="character" w:styleId="HTMLCite">
    <w:name w:val="HTML Cite"/>
    <w:basedOn w:val="DefaultParagraphFont"/>
    <w:uiPriority w:val="99"/>
    <w:semiHidden/>
    <w:unhideWhenUsed/>
    <w:rsid w:val="0029653A"/>
    <w:rPr>
      <w:i/>
      <w:iCs/>
    </w:rPr>
  </w:style>
  <w:style w:type="character" w:styleId="Strong">
    <w:name w:val="Strong"/>
    <w:basedOn w:val="DefaultParagraphFont"/>
    <w:uiPriority w:val="22"/>
    <w:qFormat/>
    <w:rsid w:val="001B3102"/>
    <w:rPr>
      <w:b/>
      <w:bCs/>
    </w:rPr>
  </w:style>
  <w:style w:type="character" w:customStyle="1" w:styleId="Heading1Char">
    <w:name w:val="Heading 1 Char"/>
    <w:basedOn w:val="DefaultParagraphFont"/>
    <w:link w:val="Heading1"/>
    <w:uiPriority w:val="9"/>
    <w:rsid w:val="00C957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96B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8515">
      <w:bodyDiv w:val="1"/>
      <w:marLeft w:val="0"/>
      <w:marRight w:val="0"/>
      <w:marTop w:val="0"/>
      <w:marBottom w:val="0"/>
      <w:divBdr>
        <w:top w:val="none" w:sz="0" w:space="0" w:color="auto"/>
        <w:left w:val="none" w:sz="0" w:space="0" w:color="auto"/>
        <w:bottom w:val="none" w:sz="0" w:space="0" w:color="auto"/>
        <w:right w:val="none" w:sz="0" w:space="0" w:color="auto"/>
      </w:divBdr>
    </w:div>
    <w:div w:id="126627906">
      <w:bodyDiv w:val="1"/>
      <w:marLeft w:val="0"/>
      <w:marRight w:val="0"/>
      <w:marTop w:val="0"/>
      <w:marBottom w:val="0"/>
      <w:divBdr>
        <w:top w:val="none" w:sz="0" w:space="0" w:color="auto"/>
        <w:left w:val="none" w:sz="0" w:space="0" w:color="auto"/>
        <w:bottom w:val="none" w:sz="0" w:space="0" w:color="auto"/>
        <w:right w:val="none" w:sz="0" w:space="0" w:color="auto"/>
      </w:divBdr>
    </w:div>
    <w:div w:id="141625449">
      <w:bodyDiv w:val="1"/>
      <w:marLeft w:val="0"/>
      <w:marRight w:val="0"/>
      <w:marTop w:val="0"/>
      <w:marBottom w:val="0"/>
      <w:divBdr>
        <w:top w:val="none" w:sz="0" w:space="0" w:color="auto"/>
        <w:left w:val="none" w:sz="0" w:space="0" w:color="auto"/>
        <w:bottom w:val="none" w:sz="0" w:space="0" w:color="auto"/>
        <w:right w:val="none" w:sz="0" w:space="0" w:color="auto"/>
      </w:divBdr>
    </w:div>
    <w:div w:id="164246885">
      <w:bodyDiv w:val="1"/>
      <w:marLeft w:val="0"/>
      <w:marRight w:val="0"/>
      <w:marTop w:val="0"/>
      <w:marBottom w:val="0"/>
      <w:divBdr>
        <w:top w:val="none" w:sz="0" w:space="0" w:color="auto"/>
        <w:left w:val="none" w:sz="0" w:space="0" w:color="auto"/>
        <w:bottom w:val="none" w:sz="0" w:space="0" w:color="auto"/>
        <w:right w:val="none" w:sz="0" w:space="0" w:color="auto"/>
      </w:divBdr>
    </w:div>
    <w:div w:id="169487271">
      <w:bodyDiv w:val="1"/>
      <w:marLeft w:val="0"/>
      <w:marRight w:val="0"/>
      <w:marTop w:val="0"/>
      <w:marBottom w:val="0"/>
      <w:divBdr>
        <w:top w:val="none" w:sz="0" w:space="0" w:color="auto"/>
        <w:left w:val="none" w:sz="0" w:space="0" w:color="auto"/>
        <w:bottom w:val="none" w:sz="0" w:space="0" w:color="auto"/>
        <w:right w:val="none" w:sz="0" w:space="0" w:color="auto"/>
      </w:divBdr>
    </w:div>
    <w:div w:id="451754562">
      <w:bodyDiv w:val="1"/>
      <w:marLeft w:val="0"/>
      <w:marRight w:val="0"/>
      <w:marTop w:val="0"/>
      <w:marBottom w:val="0"/>
      <w:divBdr>
        <w:top w:val="none" w:sz="0" w:space="0" w:color="auto"/>
        <w:left w:val="none" w:sz="0" w:space="0" w:color="auto"/>
        <w:bottom w:val="none" w:sz="0" w:space="0" w:color="auto"/>
        <w:right w:val="none" w:sz="0" w:space="0" w:color="auto"/>
      </w:divBdr>
    </w:div>
    <w:div w:id="489828252">
      <w:bodyDiv w:val="1"/>
      <w:marLeft w:val="0"/>
      <w:marRight w:val="0"/>
      <w:marTop w:val="0"/>
      <w:marBottom w:val="0"/>
      <w:divBdr>
        <w:top w:val="none" w:sz="0" w:space="0" w:color="auto"/>
        <w:left w:val="none" w:sz="0" w:space="0" w:color="auto"/>
        <w:bottom w:val="none" w:sz="0" w:space="0" w:color="auto"/>
        <w:right w:val="none" w:sz="0" w:space="0" w:color="auto"/>
      </w:divBdr>
    </w:div>
    <w:div w:id="495728411">
      <w:bodyDiv w:val="1"/>
      <w:marLeft w:val="0"/>
      <w:marRight w:val="0"/>
      <w:marTop w:val="0"/>
      <w:marBottom w:val="0"/>
      <w:divBdr>
        <w:top w:val="none" w:sz="0" w:space="0" w:color="auto"/>
        <w:left w:val="none" w:sz="0" w:space="0" w:color="auto"/>
        <w:bottom w:val="none" w:sz="0" w:space="0" w:color="auto"/>
        <w:right w:val="none" w:sz="0" w:space="0" w:color="auto"/>
      </w:divBdr>
    </w:div>
    <w:div w:id="523902963">
      <w:bodyDiv w:val="1"/>
      <w:marLeft w:val="0"/>
      <w:marRight w:val="0"/>
      <w:marTop w:val="0"/>
      <w:marBottom w:val="0"/>
      <w:divBdr>
        <w:top w:val="none" w:sz="0" w:space="0" w:color="auto"/>
        <w:left w:val="none" w:sz="0" w:space="0" w:color="auto"/>
        <w:bottom w:val="none" w:sz="0" w:space="0" w:color="auto"/>
        <w:right w:val="none" w:sz="0" w:space="0" w:color="auto"/>
      </w:divBdr>
      <w:divsChild>
        <w:div w:id="1270357535">
          <w:marLeft w:val="0"/>
          <w:marRight w:val="0"/>
          <w:marTop w:val="0"/>
          <w:marBottom w:val="0"/>
          <w:divBdr>
            <w:top w:val="none" w:sz="0" w:space="0" w:color="auto"/>
            <w:left w:val="none" w:sz="0" w:space="0" w:color="auto"/>
            <w:bottom w:val="none" w:sz="0" w:space="0" w:color="auto"/>
            <w:right w:val="none" w:sz="0" w:space="0" w:color="auto"/>
          </w:divBdr>
          <w:divsChild>
            <w:div w:id="946156006">
              <w:marLeft w:val="0"/>
              <w:marRight w:val="0"/>
              <w:marTop w:val="0"/>
              <w:marBottom w:val="0"/>
              <w:divBdr>
                <w:top w:val="none" w:sz="0" w:space="0" w:color="auto"/>
                <w:left w:val="none" w:sz="0" w:space="0" w:color="auto"/>
                <w:bottom w:val="none" w:sz="0" w:space="0" w:color="auto"/>
                <w:right w:val="none" w:sz="0" w:space="0" w:color="auto"/>
              </w:divBdr>
              <w:divsChild>
                <w:div w:id="337319265">
                  <w:marLeft w:val="0"/>
                  <w:marRight w:val="0"/>
                  <w:marTop w:val="0"/>
                  <w:marBottom w:val="0"/>
                  <w:divBdr>
                    <w:top w:val="none" w:sz="0" w:space="0" w:color="auto"/>
                    <w:left w:val="none" w:sz="0" w:space="0" w:color="auto"/>
                    <w:bottom w:val="none" w:sz="0" w:space="0" w:color="auto"/>
                    <w:right w:val="none" w:sz="0" w:space="0" w:color="auto"/>
                  </w:divBdr>
                  <w:divsChild>
                    <w:div w:id="1378159424">
                      <w:marLeft w:val="0"/>
                      <w:marRight w:val="0"/>
                      <w:marTop w:val="0"/>
                      <w:marBottom w:val="0"/>
                      <w:divBdr>
                        <w:top w:val="none" w:sz="0" w:space="0" w:color="auto"/>
                        <w:left w:val="none" w:sz="0" w:space="0" w:color="auto"/>
                        <w:bottom w:val="none" w:sz="0" w:space="0" w:color="auto"/>
                        <w:right w:val="none" w:sz="0" w:space="0" w:color="auto"/>
                      </w:divBdr>
                      <w:divsChild>
                        <w:div w:id="418529180">
                          <w:marLeft w:val="0"/>
                          <w:marRight w:val="0"/>
                          <w:marTop w:val="120"/>
                          <w:marBottom w:val="120"/>
                          <w:divBdr>
                            <w:top w:val="none" w:sz="0" w:space="0" w:color="auto"/>
                            <w:left w:val="none" w:sz="0" w:space="0" w:color="auto"/>
                            <w:bottom w:val="none" w:sz="0" w:space="0" w:color="auto"/>
                            <w:right w:val="none" w:sz="0" w:space="0" w:color="auto"/>
                          </w:divBdr>
                          <w:divsChild>
                            <w:div w:id="395473418">
                              <w:marLeft w:val="0"/>
                              <w:marRight w:val="0"/>
                              <w:marTop w:val="120"/>
                              <w:marBottom w:val="120"/>
                              <w:divBdr>
                                <w:top w:val="none" w:sz="0" w:space="0" w:color="auto"/>
                                <w:left w:val="none" w:sz="0" w:space="0" w:color="auto"/>
                                <w:bottom w:val="none" w:sz="0" w:space="0" w:color="auto"/>
                                <w:right w:val="none" w:sz="0" w:space="0" w:color="auto"/>
                              </w:divBdr>
                              <w:divsChild>
                                <w:div w:id="1435860304">
                                  <w:marLeft w:val="0"/>
                                  <w:marRight w:val="0"/>
                                  <w:marTop w:val="0"/>
                                  <w:marBottom w:val="0"/>
                                  <w:divBdr>
                                    <w:top w:val="none" w:sz="0" w:space="0" w:color="auto"/>
                                    <w:left w:val="none" w:sz="0" w:space="0" w:color="auto"/>
                                    <w:bottom w:val="none" w:sz="0" w:space="0" w:color="auto"/>
                                    <w:right w:val="none" w:sz="0" w:space="0" w:color="auto"/>
                                  </w:divBdr>
                                  <w:divsChild>
                                    <w:div w:id="18195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9297">
      <w:bodyDiv w:val="1"/>
      <w:marLeft w:val="0"/>
      <w:marRight w:val="0"/>
      <w:marTop w:val="0"/>
      <w:marBottom w:val="0"/>
      <w:divBdr>
        <w:top w:val="none" w:sz="0" w:space="0" w:color="auto"/>
        <w:left w:val="none" w:sz="0" w:space="0" w:color="auto"/>
        <w:bottom w:val="none" w:sz="0" w:space="0" w:color="auto"/>
        <w:right w:val="none" w:sz="0" w:space="0" w:color="auto"/>
      </w:divBdr>
    </w:div>
    <w:div w:id="608897170">
      <w:bodyDiv w:val="1"/>
      <w:marLeft w:val="0"/>
      <w:marRight w:val="0"/>
      <w:marTop w:val="0"/>
      <w:marBottom w:val="0"/>
      <w:divBdr>
        <w:top w:val="none" w:sz="0" w:space="0" w:color="auto"/>
        <w:left w:val="none" w:sz="0" w:space="0" w:color="auto"/>
        <w:bottom w:val="none" w:sz="0" w:space="0" w:color="auto"/>
        <w:right w:val="none" w:sz="0" w:space="0" w:color="auto"/>
      </w:divBdr>
    </w:div>
    <w:div w:id="621810471">
      <w:bodyDiv w:val="1"/>
      <w:marLeft w:val="0"/>
      <w:marRight w:val="0"/>
      <w:marTop w:val="0"/>
      <w:marBottom w:val="0"/>
      <w:divBdr>
        <w:top w:val="none" w:sz="0" w:space="0" w:color="auto"/>
        <w:left w:val="none" w:sz="0" w:space="0" w:color="auto"/>
        <w:bottom w:val="none" w:sz="0" w:space="0" w:color="auto"/>
        <w:right w:val="none" w:sz="0" w:space="0" w:color="auto"/>
      </w:divBdr>
    </w:div>
    <w:div w:id="741945808">
      <w:bodyDiv w:val="1"/>
      <w:marLeft w:val="0"/>
      <w:marRight w:val="0"/>
      <w:marTop w:val="0"/>
      <w:marBottom w:val="0"/>
      <w:divBdr>
        <w:top w:val="none" w:sz="0" w:space="0" w:color="auto"/>
        <w:left w:val="none" w:sz="0" w:space="0" w:color="auto"/>
        <w:bottom w:val="none" w:sz="0" w:space="0" w:color="auto"/>
        <w:right w:val="none" w:sz="0" w:space="0" w:color="auto"/>
      </w:divBdr>
    </w:div>
    <w:div w:id="836462052">
      <w:bodyDiv w:val="1"/>
      <w:marLeft w:val="0"/>
      <w:marRight w:val="0"/>
      <w:marTop w:val="0"/>
      <w:marBottom w:val="0"/>
      <w:divBdr>
        <w:top w:val="none" w:sz="0" w:space="0" w:color="auto"/>
        <w:left w:val="none" w:sz="0" w:space="0" w:color="auto"/>
        <w:bottom w:val="none" w:sz="0" w:space="0" w:color="auto"/>
        <w:right w:val="none" w:sz="0" w:space="0" w:color="auto"/>
      </w:divBdr>
    </w:div>
    <w:div w:id="927271841">
      <w:bodyDiv w:val="1"/>
      <w:marLeft w:val="0"/>
      <w:marRight w:val="0"/>
      <w:marTop w:val="0"/>
      <w:marBottom w:val="0"/>
      <w:divBdr>
        <w:top w:val="none" w:sz="0" w:space="0" w:color="auto"/>
        <w:left w:val="none" w:sz="0" w:space="0" w:color="auto"/>
        <w:bottom w:val="none" w:sz="0" w:space="0" w:color="auto"/>
        <w:right w:val="none" w:sz="0" w:space="0" w:color="auto"/>
      </w:divBdr>
    </w:div>
    <w:div w:id="940458216">
      <w:bodyDiv w:val="1"/>
      <w:marLeft w:val="0"/>
      <w:marRight w:val="0"/>
      <w:marTop w:val="0"/>
      <w:marBottom w:val="0"/>
      <w:divBdr>
        <w:top w:val="none" w:sz="0" w:space="0" w:color="auto"/>
        <w:left w:val="none" w:sz="0" w:space="0" w:color="auto"/>
        <w:bottom w:val="none" w:sz="0" w:space="0" w:color="auto"/>
        <w:right w:val="none" w:sz="0" w:space="0" w:color="auto"/>
      </w:divBdr>
    </w:div>
    <w:div w:id="942684420">
      <w:bodyDiv w:val="1"/>
      <w:marLeft w:val="0"/>
      <w:marRight w:val="0"/>
      <w:marTop w:val="0"/>
      <w:marBottom w:val="0"/>
      <w:divBdr>
        <w:top w:val="none" w:sz="0" w:space="0" w:color="auto"/>
        <w:left w:val="none" w:sz="0" w:space="0" w:color="auto"/>
        <w:bottom w:val="none" w:sz="0" w:space="0" w:color="auto"/>
        <w:right w:val="none" w:sz="0" w:space="0" w:color="auto"/>
      </w:divBdr>
    </w:div>
    <w:div w:id="958337099">
      <w:bodyDiv w:val="1"/>
      <w:marLeft w:val="0"/>
      <w:marRight w:val="0"/>
      <w:marTop w:val="0"/>
      <w:marBottom w:val="0"/>
      <w:divBdr>
        <w:top w:val="none" w:sz="0" w:space="0" w:color="auto"/>
        <w:left w:val="none" w:sz="0" w:space="0" w:color="auto"/>
        <w:bottom w:val="none" w:sz="0" w:space="0" w:color="auto"/>
        <w:right w:val="none" w:sz="0" w:space="0" w:color="auto"/>
      </w:divBdr>
    </w:div>
    <w:div w:id="1023433059">
      <w:bodyDiv w:val="1"/>
      <w:marLeft w:val="0"/>
      <w:marRight w:val="0"/>
      <w:marTop w:val="0"/>
      <w:marBottom w:val="0"/>
      <w:divBdr>
        <w:top w:val="none" w:sz="0" w:space="0" w:color="auto"/>
        <w:left w:val="none" w:sz="0" w:space="0" w:color="auto"/>
        <w:bottom w:val="none" w:sz="0" w:space="0" w:color="auto"/>
        <w:right w:val="none" w:sz="0" w:space="0" w:color="auto"/>
      </w:divBdr>
    </w:div>
    <w:div w:id="1025865283">
      <w:bodyDiv w:val="1"/>
      <w:marLeft w:val="0"/>
      <w:marRight w:val="0"/>
      <w:marTop w:val="0"/>
      <w:marBottom w:val="0"/>
      <w:divBdr>
        <w:top w:val="none" w:sz="0" w:space="0" w:color="auto"/>
        <w:left w:val="none" w:sz="0" w:space="0" w:color="auto"/>
        <w:bottom w:val="none" w:sz="0" w:space="0" w:color="auto"/>
        <w:right w:val="none" w:sz="0" w:space="0" w:color="auto"/>
      </w:divBdr>
    </w:div>
    <w:div w:id="1049183095">
      <w:bodyDiv w:val="1"/>
      <w:marLeft w:val="0"/>
      <w:marRight w:val="0"/>
      <w:marTop w:val="0"/>
      <w:marBottom w:val="0"/>
      <w:divBdr>
        <w:top w:val="none" w:sz="0" w:space="0" w:color="auto"/>
        <w:left w:val="none" w:sz="0" w:space="0" w:color="auto"/>
        <w:bottom w:val="none" w:sz="0" w:space="0" w:color="auto"/>
        <w:right w:val="none" w:sz="0" w:space="0" w:color="auto"/>
      </w:divBdr>
    </w:div>
    <w:div w:id="1051266297">
      <w:bodyDiv w:val="1"/>
      <w:marLeft w:val="0"/>
      <w:marRight w:val="0"/>
      <w:marTop w:val="0"/>
      <w:marBottom w:val="0"/>
      <w:divBdr>
        <w:top w:val="none" w:sz="0" w:space="0" w:color="auto"/>
        <w:left w:val="none" w:sz="0" w:space="0" w:color="auto"/>
        <w:bottom w:val="none" w:sz="0" w:space="0" w:color="auto"/>
        <w:right w:val="none" w:sz="0" w:space="0" w:color="auto"/>
      </w:divBdr>
    </w:div>
    <w:div w:id="1086877064">
      <w:bodyDiv w:val="1"/>
      <w:marLeft w:val="0"/>
      <w:marRight w:val="0"/>
      <w:marTop w:val="0"/>
      <w:marBottom w:val="0"/>
      <w:divBdr>
        <w:top w:val="none" w:sz="0" w:space="0" w:color="auto"/>
        <w:left w:val="none" w:sz="0" w:space="0" w:color="auto"/>
        <w:bottom w:val="none" w:sz="0" w:space="0" w:color="auto"/>
        <w:right w:val="none" w:sz="0" w:space="0" w:color="auto"/>
      </w:divBdr>
    </w:div>
    <w:div w:id="1181435328">
      <w:bodyDiv w:val="1"/>
      <w:marLeft w:val="0"/>
      <w:marRight w:val="0"/>
      <w:marTop w:val="0"/>
      <w:marBottom w:val="0"/>
      <w:divBdr>
        <w:top w:val="none" w:sz="0" w:space="0" w:color="auto"/>
        <w:left w:val="none" w:sz="0" w:space="0" w:color="auto"/>
        <w:bottom w:val="none" w:sz="0" w:space="0" w:color="auto"/>
        <w:right w:val="none" w:sz="0" w:space="0" w:color="auto"/>
      </w:divBdr>
    </w:div>
    <w:div w:id="1208761636">
      <w:bodyDiv w:val="1"/>
      <w:marLeft w:val="0"/>
      <w:marRight w:val="0"/>
      <w:marTop w:val="0"/>
      <w:marBottom w:val="0"/>
      <w:divBdr>
        <w:top w:val="none" w:sz="0" w:space="0" w:color="auto"/>
        <w:left w:val="none" w:sz="0" w:space="0" w:color="auto"/>
        <w:bottom w:val="none" w:sz="0" w:space="0" w:color="auto"/>
        <w:right w:val="none" w:sz="0" w:space="0" w:color="auto"/>
      </w:divBdr>
    </w:div>
    <w:div w:id="1300843241">
      <w:bodyDiv w:val="1"/>
      <w:marLeft w:val="0"/>
      <w:marRight w:val="0"/>
      <w:marTop w:val="0"/>
      <w:marBottom w:val="0"/>
      <w:divBdr>
        <w:top w:val="none" w:sz="0" w:space="0" w:color="auto"/>
        <w:left w:val="none" w:sz="0" w:space="0" w:color="auto"/>
        <w:bottom w:val="none" w:sz="0" w:space="0" w:color="auto"/>
        <w:right w:val="none" w:sz="0" w:space="0" w:color="auto"/>
      </w:divBdr>
    </w:div>
    <w:div w:id="1305158807">
      <w:bodyDiv w:val="1"/>
      <w:marLeft w:val="0"/>
      <w:marRight w:val="0"/>
      <w:marTop w:val="0"/>
      <w:marBottom w:val="0"/>
      <w:divBdr>
        <w:top w:val="none" w:sz="0" w:space="0" w:color="auto"/>
        <w:left w:val="none" w:sz="0" w:space="0" w:color="auto"/>
        <w:bottom w:val="none" w:sz="0" w:space="0" w:color="auto"/>
        <w:right w:val="none" w:sz="0" w:space="0" w:color="auto"/>
      </w:divBdr>
    </w:div>
    <w:div w:id="1362899416">
      <w:bodyDiv w:val="1"/>
      <w:marLeft w:val="0"/>
      <w:marRight w:val="0"/>
      <w:marTop w:val="0"/>
      <w:marBottom w:val="0"/>
      <w:divBdr>
        <w:top w:val="none" w:sz="0" w:space="0" w:color="auto"/>
        <w:left w:val="none" w:sz="0" w:space="0" w:color="auto"/>
        <w:bottom w:val="none" w:sz="0" w:space="0" w:color="auto"/>
        <w:right w:val="none" w:sz="0" w:space="0" w:color="auto"/>
      </w:divBdr>
    </w:div>
    <w:div w:id="1364287018">
      <w:bodyDiv w:val="1"/>
      <w:marLeft w:val="0"/>
      <w:marRight w:val="0"/>
      <w:marTop w:val="0"/>
      <w:marBottom w:val="0"/>
      <w:divBdr>
        <w:top w:val="none" w:sz="0" w:space="0" w:color="auto"/>
        <w:left w:val="none" w:sz="0" w:space="0" w:color="auto"/>
        <w:bottom w:val="none" w:sz="0" w:space="0" w:color="auto"/>
        <w:right w:val="none" w:sz="0" w:space="0" w:color="auto"/>
      </w:divBdr>
    </w:div>
    <w:div w:id="1487092384">
      <w:bodyDiv w:val="1"/>
      <w:marLeft w:val="0"/>
      <w:marRight w:val="0"/>
      <w:marTop w:val="0"/>
      <w:marBottom w:val="0"/>
      <w:divBdr>
        <w:top w:val="none" w:sz="0" w:space="0" w:color="auto"/>
        <w:left w:val="none" w:sz="0" w:space="0" w:color="auto"/>
        <w:bottom w:val="none" w:sz="0" w:space="0" w:color="auto"/>
        <w:right w:val="none" w:sz="0" w:space="0" w:color="auto"/>
      </w:divBdr>
    </w:div>
    <w:div w:id="1490437831">
      <w:bodyDiv w:val="1"/>
      <w:marLeft w:val="0"/>
      <w:marRight w:val="0"/>
      <w:marTop w:val="0"/>
      <w:marBottom w:val="0"/>
      <w:divBdr>
        <w:top w:val="none" w:sz="0" w:space="0" w:color="auto"/>
        <w:left w:val="none" w:sz="0" w:space="0" w:color="auto"/>
        <w:bottom w:val="none" w:sz="0" w:space="0" w:color="auto"/>
        <w:right w:val="none" w:sz="0" w:space="0" w:color="auto"/>
      </w:divBdr>
    </w:div>
    <w:div w:id="1713263488">
      <w:bodyDiv w:val="1"/>
      <w:marLeft w:val="0"/>
      <w:marRight w:val="0"/>
      <w:marTop w:val="0"/>
      <w:marBottom w:val="0"/>
      <w:divBdr>
        <w:top w:val="none" w:sz="0" w:space="0" w:color="auto"/>
        <w:left w:val="none" w:sz="0" w:space="0" w:color="auto"/>
        <w:bottom w:val="none" w:sz="0" w:space="0" w:color="auto"/>
        <w:right w:val="none" w:sz="0" w:space="0" w:color="auto"/>
      </w:divBdr>
    </w:div>
    <w:div w:id="1714571422">
      <w:bodyDiv w:val="1"/>
      <w:marLeft w:val="0"/>
      <w:marRight w:val="0"/>
      <w:marTop w:val="0"/>
      <w:marBottom w:val="0"/>
      <w:divBdr>
        <w:top w:val="none" w:sz="0" w:space="0" w:color="auto"/>
        <w:left w:val="none" w:sz="0" w:space="0" w:color="auto"/>
        <w:bottom w:val="none" w:sz="0" w:space="0" w:color="auto"/>
        <w:right w:val="none" w:sz="0" w:space="0" w:color="auto"/>
      </w:divBdr>
    </w:div>
    <w:div w:id="1719740020">
      <w:bodyDiv w:val="1"/>
      <w:marLeft w:val="0"/>
      <w:marRight w:val="0"/>
      <w:marTop w:val="0"/>
      <w:marBottom w:val="0"/>
      <w:divBdr>
        <w:top w:val="none" w:sz="0" w:space="0" w:color="auto"/>
        <w:left w:val="none" w:sz="0" w:space="0" w:color="auto"/>
        <w:bottom w:val="none" w:sz="0" w:space="0" w:color="auto"/>
        <w:right w:val="none" w:sz="0" w:space="0" w:color="auto"/>
      </w:divBdr>
      <w:divsChild>
        <w:div w:id="1295451971">
          <w:marLeft w:val="0"/>
          <w:marRight w:val="0"/>
          <w:marTop w:val="0"/>
          <w:marBottom w:val="0"/>
          <w:divBdr>
            <w:top w:val="none" w:sz="0" w:space="0" w:color="auto"/>
            <w:left w:val="none" w:sz="0" w:space="0" w:color="auto"/>
            <w:bottom w:val="none" w:sz="0" w:space="0" w:color="auto"/>
            <w:right w:val="none" w:sz="0" w:space="0" w:color="auto"/>
          </w:divBdr>
        </w:div>
        <w:div w:id="913320088">
          <w:marLeft w:val="0"/>
          <w:marRight w:val="0"/>
          <w:marTop w:val="0"/>
          <w:marBottom w:val="0"/>
          <w:divBdr>
            <w:top w:val="none" w:sz="0" w:space="0" w:color="auto"/>
            <w:left w:val="none" w:sz="0" w:space="0" w:color="auto"/>
            <w:bottom w:val="none" w:sz="0" w:space="0" w:color="auto"/>
            <w:right w:val="none" w:sz="0" w:space="0" w:color="auto"/>
          </w:divBdr>
        </w:div>
      </w:divsChild>
    </w:div>
    <w:div w:id="1756703719">
      <w:bodyDiv w:val="1"/>
      <w:marLeft w:val="0"/>
      <w:marRight w:val="0"/>
      <w:marTop w:val="0"/>
      <w:marBottom w:val="0"/>
      <w:divBdr>
        <w:top w:val="none" w:sz="0" w:space="0" w:color="auto"/>
        <w:left w:val="none" w:sz="0" w:space="0" w:color="auto"/>
        <w:bottom w:val="none" w:sz="0" w:space="0" w:color="auto"/>
        <w:right w:val="none" w:sz="0" w:space="0" w:color="auto"/>
      </w:divBdr>
      <w:divsChild>
        <w:div w:id="1404330560">
          <w:marLeft w:val="0"/>
          <w:marRight w:val="0"/>
          <w:marTop w:val="0"/>
          <w:marBottom w:val="0"/>
          <w:divBdr>
            <w:top w:val="none" w:sz="0" w:space="0" w:color="auto"/>
            <w:left w:val="none" w:sz="0" w:space="0" w:color="auto"/>
            <w:bottom w:val="none" w:sz="0" w:space="0" w:color="auto"/>
            <w:right w:val="none" w:sz="0" w:space="0" w:color="auto"/>
          </w:divBdr>
        </w:div>
      </w:divsChild>
    </w:div>
    <w:div w:id="1826585276">
      <w:bodyDiv w:val="1"/>
      <w:marLeft w:val="0"/>
      <w:marRight w:val="0"/>
      <w:marTop w:val="0"/>
      <w:marBottom w:val="0"/>
      <w:divBdr>
        <w:top w:val="none" w:sz="0" w:space="0" w:color="auto"/>
        <w:left w:val="none" w:sz="0" w:space="0" w:color="auto"/>
        <w:bottom w:val="none" w:sz="0" w:space="0" w:color="auto"/>
        <w:right w:val="none" w:sz="0" w:space="0" w:color="auto"/>
      </w:divBdr>
    </w:div>
    <w:div w:id="1839344751">
      <w:bodyDiv w:val="1"/>
      <w:marLeft w:val="0"/>
      <w:marRight w:val="0"/>
      <w:marTop w:val="0"/>
      <w:marBottom w:val="0"/>
      <w:divBdr>
        <w:top w:val="none" w:sz="0" w:space="0" w:color="auto"/>
        <w:left w:val="none" w:sz="0" w:space="0" w:color="auto"/>
        <w:bottom w:val="none" w:sz="0" w:space="0" w:color="auto"/>
        <w:right w:val="none" w:sz="0" w:space="0" w:color="auto"/>
      </w:divBdr>
    </w:div>
    <w:div w:id="1854221258">
      <w:bodyDiv w:val="1"/>
      <w:marLeft w:val="0"/>
      <w:marRight w:val="0"/>
      <w:marTop w:val="0"/>
      <w:marBottom w:val="0"/>
      <w:divBdr>
        <w:top w:val="none" w:sz="0" w:space="0" w:color="auto"/>
        <w:left w:val="none" w:sz="0" w:space="0" w:color="auto"/>
        <w:bottom w:val="none" w:sz="0" w:space="0" w:color="auto"/>
        <w:right w:val="none" w:sz="0" w:space="0" w:color="auto"/>
      </w:divBdr>
    </w:div>
    <w:div w:id="1917670831">
      <w:bodyDiv w:val="1"/>
      <w:marLeft w:val="0"/>
      <w:marRight w:val="0"/>
      <w:marTop w:val="0"/>
      <w:marBottom w:val="0"/>
      <w:divBdr>
        <w:top w:val="none" w:sz="0" w:space="0" w:color="auto"/>
        <w:left w:val="none" w:sz="0" w:space="0" w:color="auto"/>
        <w:bottom w:val="none" w:sz="0" w:space="0" w:color="auto"/>
        <w:right w:val="none" w:sz="0" w:space="0" w:color="auto"/>
      </w:divBdr>
    </w:div>
    <w:div w:id="1986280200">
      <w:bodyDiv w:val="1"/>
      <w:marLeft w:val="0"/>
      <w:marRight w:val="0"/>
      <w:marTop w:val="0"/>
      <w:marBottom w:val="0"/>
      <w:divBdr>
        <w:top w:val="none" w:sz="0" w:space="0" w:color="auto"/>
        <w:left w:val="none" w:sz="0" w:space="0" w:color="auto"/>
        <w:bottom w:val="none" w:sz="0" w:space="0" w:color="auto"/>
        <w:right w:val="none" w:sz="0" w:space="0" w:color="auto"/>
      </w:divBdr>
    </w:div>
    <w:div w:id="2014717601">
      <w:bodyDiv w:val="1"/>
      <w:marLeft w:val="0"/>
      <w:marRight w:val="0"/>
      <w:marTop w:val="0"/>
      <w:marBottom w:val="0"/>
      <w:divBdr>
        <w:top w:val="none" w:sz="0" w:space="0" w:color="auto"/>
        <w:left w:val="none" w:sz="0" w:space="0" w:color="auto"/>
        <w:bottom w:val="none" w:sz="0" w:space="0" w:color="auto"/>
        <w:right w:val="none" w:sz="0" w:space="0" w:color="auto"/>
      </w:divBdr>
    </w:div>
    <w:div w:id="2019652950">
      <w:bodyDiv w:val="1"/>
      <w:marLeft w:val="0"/>
      <w:marRight w:val="0"/>
      <w:marTop w:val="0"/>
      <w:marBottom w:val="0"/>
      <w:divBdr>
        <w:top w:val="none" w:sz="0" w:space="0" w:color="auto"/>
        <w:left w:val="none" w:sz="0" w:space="0" w:color="auto"/>
        <w:bottom w:val="none" w:sz="0" w:space="0" w:color="auto"/>
        <w:right w:val="none" w:sz="0" w:space="0" w:color="auto"/>
      </w:divBdr>
    </w:div>
    <w:div w:id="2061392005">
      <w:bodyDiv w:val="1"/>
      <w:marLeft w:val="0"/>
      <w:marRight w:val="0"/>
      <w:marTop w:val="0"/>
      <w:marBottom w:val="0"/>
      <w:divBdr>
        <w:top w:val="none" w:sz="0" w:space="0" w:color="auto"/>
        <w:left w:val="none" w:sz="0" w:space="0" w:color="auto"/>
        <w:bottom w:val="none" w:sz="0" w:space="0" w:color="auto"/>
        <w:right w:val="none" w:sz="0" w:space="0" w:color="auto"/>
      </w:divBdr>
      <w:divsChild>
        <w:div w:id="1510481441">
          <w:marLeft w:val="0"/>
          <w:marRight w:val="0"/>
          <w:marTop w:val="0"/>
          <w:marBottom w:val="0"/>
          <w:divBdr>
            <w:top w:val="none" w:sz="0" w:space="0" w:color="auto"/>
            <w:left w:val="none" w:sz="0" w:space="0" w:color="auto"/>
            <w:bottom w:val="none" w:sz="0" w:space="0" w:color="auto"/>
            <w:right w:val="none" w:sz="0" w:space="0" w:color="auto"/>
          </w:divBdr>
        </w:div>
        <w:div w:id="1668558118">
          <w:marLeft w:val="0"/>
          <w:marRight w:val="0"/>
          <w:marTop w:val="0"/>
          <w:marBottom w:val="0"/>
          <w:divBdr>
            <w:top w:val="none" w:sz="0" w:space="0" w:color="auto"/>
            <w:left w:val="none" w:sz="0" w:space="0" w:color="auto"/>
            <w:bottom w:val="none" w:sz="0" w:space="0" w:color="auto"/>
            <w:right w:val="none" w:sz="0" w:space="0" w:color="auto"/>
          </w:divBdr>
        </w:div>
        <w:div w:id="1605307879">
          <w:marLeft w:val="0"/>
          <w:marRight w:val="0"/>
          <w:marTop w:val="0"/>
          <w:marBottom w:val="0"/>
          <w:divBdr>
            <w:top w:val="none" w:sz="0" w:space="0" w:color="auto"/>
            <w:left w:val="none" w:sz="0" w:space="0" w:color="auto"/>
            <w:bottom w:val="none" w:sz="0" w:space="0" w:color="auto"/>
            <w:right w:val="none" w:sz="0" w:space="0" w:color="auto"/>
          </w:divBdr>
        </w:div>
        <w:div w:id="1518615673">
          <w:marLeft w:val="0"/>
          <w:marRight w:val="0"/>
          <w:marTop w:val="0"/>
          <w:marBottom w:val="0"/>
          <w:divBdr>
            <w:top w:val="none" w:sz="0" w:space="0" w:color="auto"/>
            <w:left w:val="none" w:sz="0" w:space="0" w:color="auto"/>
            <w:bottom w:val="none" w:sz="0" w:space="0" w:color="auto"/>
            <w:right w:val="none" w:sz="0" w:space="0" w:color="auto"/>
          </w:divBdr>
        </w:div>
        <w:div w:id="886993298">
          <w:marLeft w:val="0"/>
          <w:marRight w:val="0"/>
          <w:marTop w:val="0"/>
          <w:marBottom w:val="0"/>
          <w:divBdr>
            <w:top w:val="none" w:sz="0" w:space="0" w:color="auto"/>
            <w:left w:val="none" w:sz="0" w:space="0" w:color="auto"/>
            <w:bottom w:val="none" w:sz="0" w:space="0" w:color="auto"/>
            <w:right w:val="none" w:sz="0" w:space="0" w:color="auto"/>
          </w:divBdr>
        </w:div>
        <w:div w:id="555892647">
          <w:marLeft w:val="0"/>
          <w:marRight w:val="0"/>
          <w:marTop w:val="0"/>
          <w:marBottom w:val="0"/>
          <w:divBdr>
            <w:top w:val="none" w:sz="0" w:space="0" w:color="auto"/>
            <w:left w:val="none" w:sz="0" w:space="0" w:color="auto"/>
            <w:bottom w:val="none" w:sz="0" w:space="0" w:color="auto"/>
            <w:right w:val="none" w:sz="0" w:space="0" w:color="auto"/>
          </w:divBdr>
        </w:div>
        <w:div w:id="1192651382">
          <w:marLeft w:val="0"/>
          <w:marRight w:val="0"/>
          <w:marTop w:val="0"/>
          <w:marBottom w:val="0"/>
          <w:divBdr>
            <w:top w:val="none" w:sz="0" w:space="0" w:color="auto"/>
            <w:left w:val="none" w:sz="0" w:space="0" w:color="auto"/>
            <w:bottom w:val="none" w:sz="0" w:space="0" w:color="auto"/>
            <w:right w:val="none" w:sz="0" w:space="0" w:color="auto"/>
          </w:divBdr>
        </w:div>
        <w:div w:id="1573351603">
          <w:marLeft w:val="0"/>
          <w:marRight w:val="0"/>
          <w:marTop w:val="0"/>
          <w:marBottom w:val="0"/>
          <w:divBdr>
            <w:top w:val="none" w:sz="0" w:space="0" w:color="auto"/>
            <w:left w:val="none" w:sz="0" w:space="0" w:color="auto"/>
            <w:bottom w:val="none" w:sz="0" w:space="0" w:color="auto"/>
            <w:right w:val="none" w:sz="0" w:space="0" w:color="auto"/>
          </w:divBdr>
        </w:div>
        <w:div w:id="1228300980">
          <w:marLeft w:val="0"/>
          <w:marRight w:val="0"/>
          <w:marTop w:val="0"/>
          <w:marBottom w:val="0"/>
          <w:divBdr>
            <w:top w:val="none" w:sz="0" w:space="0" w:color="auto"/>
            <w:left w:val="none" w:sz="0" w:space="0" w:color="auto"/>
            <w:bottom w:val="none" w:sz="0" w:space="0" w:color="auto"/>
            <w:right w:val="none" w:sz="0" w:space="0" w:color="auto"/>
          </w:divBdr>
        </w:div>
        <w:div w:id="1135870192">
          <w:marLeft w:val="0"/>
          <w:marRight w:val="0"/>
          <w:marTop w:val="0"/>
          <w:marBottom w:val="0"/>
          <w:divBdr>
            <w:top w:val="none" w:sz="0" w:space="0" w:color="auto"/>
            <w:left w:val="none" w:sz="0" w:space="0" w:color="auto"/>
            <w:bottom w:val="none" w:sz="0" w:space="0" w:color="auto"/>
            <w:right w:val="none" w:sz="0" w:space="0" w:color="auto"/>
          </w:divBdr>
        </w:div>
      </w:divsChild>
    </w:div>
    <w:div w:id="21074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ancouverschools.ca/rockridge-secondary/wp-content/uploads/sites/20/2019/09/Rockridge-Policies-2019-2020.pdf" TargetMode="External"/><Relationship Id="rId13" Type="http://schemas.openxmlformats.org/officeDocument/2006/relationships/hyperlink" Target="mailto:BFerrajohn@wvschool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stvancouverschools.ca/" TargetMode="External"/><Relationship Id="rId12" Type="http://schemas.openxmlformats.org/officeDocument/2006/relationships/hyperlink" Target="mailto:LWarner@wvschools.ca" TargetMode="External"/><Relationship Id="rId17" Type="http://schemas.openxmlformats.org/officeDocument/2006/relationships/hyperlink" Target="https://apply.dartmouth.edu/register/DHSP-Vancouver-9-17" TargetMode="External"/><Relationship Id="rId2" Type="http://schemas.openxmlformats.org/officeDocument/2006/relationships/numbering" Target="numbering.xml"/><Relationship Id="rId16" Type="http://schemas.openxmlformats.org/officeDocument/2006/relationships/hyperlink" Target="http://westvancouverschools.ca/rockridge-secondary/event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McLellan@wvschools.ca" TargetMode="External"/><Relationship Id="rId5" Type="http://schemas.openxmlformats.org/officeDocument/2006/relationships/webSettings" Target="webSettings.xml"/><Relationship Id="rId15" Type="http://schemas.openxmlformats.org/officeDocument/2006/relationships/hyperlink" Target="https://www.eventbrite.com/e/the-askable-adult-healthy-sexuality-with-teens-tickets-70528325119?aff=ebdssbeac" TargetMode="External"/><Relationship Id="rId10" Type="http://schemas.openxmlformats.org/officeDocument/2006/relationships/hyperlink" Target="mailto:jradcliffe@wvschool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Broughton@wvschools.ca" TargetMode="External"/><Relationship Id="rId14" Type="http://schemas.openxmlformats.org/officeDocument/2006/relationships/hyperlink" Target="mailto:LAlldred@wv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E60E-B88E-4A4D-9622-494430E4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 Smithers</dc:creator>
  <cp:keywords/>
  <dc:description/>
  <cp:lastModifiedBy>Mary Lee Smithers</cp:lastModifiedBy>
  <cp:revision>7</cp:revision>
  <cp:lastPrinted>2018-01-26T21:30:00Z</cp:lastPrinted>
  <dcterms:created xsi:type="dcterms:W3CDTF">2019-09-10T16:18:00Z</dcterms:created>
  <dcterms:modified xsi:type="dcterms:W3CDTF">2019-09-13T22:24:00Z</dcterms:modified>
</cp:coreProperties>
</file>